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58B" w:rsidRPr="00A64E3F" w:rsidRDefault="00EA5888" w:rsidP="00A64E3F">
      <w:pPr>
        <w:tabs>
          <w:tab w:val="left" w:pos="0"/>
        </w:tabs>
        <w:spacing w:after="0" w:line="276" w:lineRule="auto"/>
        <w:ind w:left="142" w:right="424"/>
        <w:jc w:val="center"/>
        <w:rPr>
          <w:rFonts w:ascii="Times New Roman" w:hAnsi="Times New Roman" w:cs="Times New Roman"/>
          <w:sz w:val="28"/>
          <w:szCs w:val="28"/>
          <w:shd w:val="clear" w:color="auto" w:fill="FFFFFF"/>
        </w:rPr>
      </w:pPr>
      <w:r w:rsidRPr="00A64E3F">
        <w:rPr>
          <w:rFonts w:ascii="Times New Roman" w:hAnsi="Times New Roman" w:cs="Times New Roman"/>
          <w:sz w:val="28"/>
          <w:szCs w:val="28"/>
        </w:rPr>
        <w:t>Доклад Главы Октябрьского сельского поселения</w:t>
      </w:r>
      <w:r w:rsidR="00DC2FF1" w:rsidRPr="00A64E3F">
        <w:rPr>
          <w:rFonts w:ascii="Times New Roman" w:hAnsi="Times New Roman" w:cs="Times New Roman"/>
          <w:sz w:val="28"/>
          <w:szCs w:val="28"/>
        </w:rPr>
        <w:t xml:space="preserve">                                                                         </w:t>
      </w:r>
      <w:r w:rsidR="00B5058B" w:rsidRPr="00A64E3F">
        <w:rPr>
          <w:rFonts w:ascii="Times New Roman" w:hAnsi="Times New Roman" w:cs="Times New Roman"/>
          <w:sz w:val="28"/>
          <w:szCs w:val="28"/>
        </w:rPr>
        <w:t xml:space="preserve">  "</w:t>
      </w:r>
      <w:r w:rsidR="00B5058B" w:rsidRPr="00A64E3F">
        <w:rPr>
          <w:rFonts w:ascii="Times New Roman" w:hAnsi="Times New Roman" w:cs="Times New Roman"/>
          <w:sz w:val="28"/>
          <w:szCs w:val="28"/>
          <w:shd w:val="clear" w:color="auto" w:fill="FFFFFF"/>
        </w:rPr>
        <w:t>О деятельности Исполнительного комитета Октябрьского сельского поселения за 2023 год и задачах на 2024 год"</w:t>
      </w:r>
    </w:p>
    <w:p w:rsidR="00B5058B" w:rsidRPr="00A64E3F" w:rsidRDefault="00A41F36" w:rsidP="00A64E3F">
      <w:pPr>
        <w:tabs>
          <w:tab w:val="left" w:pos="0"/>
        </w:tabs>
        <w:spacing w:after="0" w:line="276" w:lineRule="auto"/>
        <w:ind w:left="142" w:right="424"/>
        <w:jc w:val="center"/>
        <w:rPr>
          <w:rFonts w:ascii="Times New Roman" w:eastAsia="Times New Roman" w:hAnsi="Times New Roman" w:cs="Times New Roman"/>
          <w:color w:val="FF0000"/>
          <w:sz w:val="28"/>
          <w:szCs w:val="28"/>
          <w:lang w:eastAsia="ru-RU"/>
        </w:rPr>
      </w:pPr>
      <w:r w:rsidRPr="00A64E3F">
        <w:rPr>
          <w:rFonts w:ascii="Times New Roman" w:eastAsia="Times New Roman" w:hAnsi="Times New Roman" w:cs="Times New Roman"/>
          <w:color w:val="FF0000"/>
          <w:sz w:val="28"/>
          <w:szCs w:val="28"/>
          <w:lang w:eastAsia="ru-RU"/>
        </w:rPr>
        <w:tab/>
      </w:r>
    </w:p>
    <w:p w:rsidR="003D01BD" w:rsidRPr="00A64E3F" w:rsidRDefault="00A8086E" w:rsidP="00A64E3F">
      <w:pPr>
        <w:shd w:val="clear" w:color="auto" w:fill="FFFFFF"/>
        <w:spacing w:after="0" w:line="276" w:lineRule="auto"/>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color w:val="273350"/>
          <w:sz w:val="28"/>
          <w:szCs w:val="28"/>
          <w:lang w:eastAsia="ru-RU"/>
        </w:rPr>
        <w:tab/>
      </w:r>
      <w:r w:rsidRPr="00A64E3F">
        <w:rPr>
          <w:rFonts w:ascii="Times New Roman" w:eastAsia="Times New Roman" w:hAnsi="Times New Roman" w:cs="Times New Roman"/>
          <w:sz w:val="28"/>
          <w:szCs w:val="28"/>
          <w:lang w:eastAsia="ru-RU"/>
        </w:rPr>
        <w:t>П</w:t>
      </w:r>
      <w:r w:rsidR="00B5058B" w:rsidRPr="00A64E3F">
        <w:rPr>
          <w:rFonts w:ascii="Times New Roman" w:eastAsia="Times New Roman" w:hAnsi="Times New Roman" w:cs="Times New Roman"/>
          <w:sz w:val="28"/>
          <w:szCs w:val="28"/>
          <w:lang w:eastAsia="ru-RU"/>
        </w:rPr>
        <w:t xml:space="preserve">одводя основные итоги работы сельского поселения за 2023 год хочу сказать, что работа сельского поселения </w:t>
      </w:r>
      <w:r w:rsidRPr="00A64E3F">
        <w:rPr>
          <w:rFonts w:ascii="Times New Roman" w:eastAsia="Times New Roman" w:hAnsi="Times New Roman" w:cs="Times New Roman"/>
          <w:sz w:val="28"/>
          <w:szCs w:val="28"/>
          <w:lang w:eastAsia="ru-RU"/>
        </w:rPr>
        <w:t xml:space="preserve">ведётся в рамках </w:t>
      </w:r>
      <w:r w:rsidR="00B5058B" w:rsidRPr="00A64E3F">
        <w:rPr>
          <w:rFonts w:ascii="Times New Roman" w:eastAsia="Times New Roman" w:hAnsi="Times New Roman" w:cs="Times New Roman"/>
          <w:sz w:val="28"/>
          <w:szCs w:val="28"/>
          <w:lang w:eastAsia="ru-RU"/>
        </w:rPr>
        <w:t>исполнени</w:t>
      </w:r>
      <w:r w:rsidRPr="00A64E3F">
        <w:rPr>
          <w:rFonts w:ascii="Times New Roman" w:eastAsia="Times New Roman" w:hAnsi="Times New Roman" w:cs="Times New Roman"/>
          <w:sz w:val="28"/>
          <w:szCs w:val="28"/>
          <w:lang w:eastAsia="ru-RU"/>
        </w:rPr>
        <w:t>я</w:t>
      </w:r>
      <w:r w:rsidR="00B5058B" w:rsidRPr="00A64E3F">
        <w:rPr>
          <w:rFonts w:ascii="Times New Roman" w:eastAsia="Times New Roman" w:hAnsi="Times New Roman" w:cs="Times New Roman"/>
          <w:sz w:val="28"/>
          <w:szCs w:val="28"/>
          <w:lang w:eastAsia="ru-RU"/>
        </w:rPr>
        <w:t xml:space="preserve"> полномочий, предусмотренных </w:t>
      </w:r>
      <w:r w:rsidRPr="00A64E3F">
        <w:rPr>
          <w:rFonts w:ascii="Times New Roman" w:eastAsia="Times New Roman" w:hAnsi="Times New Roman" w:cs="Times New Roman"/>
          <w:sz w:val="28"/>
          <w:szCs w:val="28"/>
          <w:lang w:eastAsia="ru-RU"/>
        </w:rPr>
        <w:t>федеральным законом №131-ФЗ «Об общих принципах организации местного самоуправления в Российск</w:t>
      </w:r>
      <w:r w:rsidR="003D01BD" w:rsidRPr="00A64E3F">
        <w:rPr>
          <w:rFonts w:ascii="Times New Roman" w:eastAsia="Times New Roman" w:hAnsi="Times New Roman" w:cs="Times New Roman"/>
          <w:sz w:val="28"/>
          <w:szCs w:val="28"/>
          <w:lang w:eastAsia="ru-RU"/>
        </w:rPr>
        <w:t>ой Ф</w:t>
      </w:r>
      <w:r w:rsidRPr="00A64E3F">
        <w:rPr>
          <w:rFonts w:ascii="Times New Roman" w:eastAsia="Times New Roman" w:hAnsi="Times New Roman" w:cs="Times New Roman"/>
          <w:sz w:val="28"/>
          <w:szCs w:val="28"/>
          <w:lang w:eastAsia="ru-RU"/>
        </w:rPr>
        <w:t xml:space="preserve">едерации» и Уставом поселения. </w:t>
      </w:r>
    </w:p>
    <w:p w:rsidR="00B5058B" w:rsidRPr="00A64E3F" w:rsidRDefault="003D01BD" w:rsidP="00A64E3F">
      <w:pPr>
        <w:shd w:val="clear" w:color="auto" w:fill="FFFFFF"/>
        <w:spacing w:after="0" w:line="276" w:lineRule="auto"/>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ab/>
      </w:r>
      <w:r w:rsidR="001001BE" w:rsidRPr="00A64E3F">
        <w:rPr>
          <w:rFonts w:ascii="Times New Roman" w:eastAsia="Times New Roman" w:hAnsi="Times New Roman" w:cs="Times New Roman"/>
          <w:sz w:val="28"/>
          <w:szCs w:val="28"/>
          <w:lang w:eastAsia="ru-RU"/>
        </w:rPr>
        <w:t>Основными направлениями нашей деятельности являются исполнение</w:t>
      </w:r>
      <w:r w:rsidR="00B5058B" w:rsidRPr="00A64E3F">
        <w:rPr>
          <w:rFonts w:ascii="Times New Roman" w:eastAsia="Times New Roman" w:hAnsi="Times New Roman" w:cs="Times New Roman"/>
          <w:sz w:val="28"/>
          <w:szCs w:val="28"/>
          <w:lang w:eastAsia="ru-RU"/>
        </w:rPr>
        <w:t xml:space="preserve"> бюджета поселения, </w:t>
      </w:r>
      <w:r w:rsidR="001001BE" w:rsidRPr="00A64E3F">
        <w:rPr>
          <w:rFonts w:ascii="Times New Roman" w:eastAsia="Times New Roman" w:hAnsi="Times New Roman" w:cs="Times New Roman"/>
          <w:sz w:val="28"/>
          <w:szCs w:val="28"/>
          <w:lang w:eastAsia="ru-RU"/>
        </w:rPr>
        <w:t>организация</w:t>
      </w:r>
      <w:r w:rsidR="00B5058B" w:rsidRPr="00A64E3F">
        <w:rPr>
          <w:rFonts w:ascii="Times New Roman" w:eastAsia="Times New Roman" w:hAnsi="Times New Roman" w:cs="Times New Roman"/>
          <w:sz w:val="28"/>
          <w:szCs w:val="28"/>
          <w:lang w:eastAsia="ru-RU"/>
        </w:rPr>
        <w:t xml:space="preserve"> мероприятий по благоустройству территории, освещени</w:t>
      </w:r>
      <w:r w:rsidR="001001BE" w:rsidRPr="00A64E3F">
        <w:rPr>
          <w:rFonts w:ascii="Times New Roman" w:eastAsia="Times New Roman" w:hAnsi="Times New Roman" w:cs="Times New Roman"/>
          <w:sz w:val="28"/>
          <w:szCs w:val="28"/>
          <w:lang w:eastAsia="ru-RU"/>
        </w:rPr>
        <w:t>я</w:t>
      </w:r>
      <w:r w:rsidR="00B5058B" w:rsidRPr="00A64E3F">
        <w:rPr>
          <w:rFonts w:ascii="Times New Roman" w:eastAsia="Times New Roman" w:hAnsi="Times New Roman" w:cs="Times New Roman"/>
          <w:sz w:val="28"/>
          <w:szCs w:val="28"/>
          <w:lang w:eastAsia="ru-RU"/>
        </w:rPr>
        <w:t xml:space="preserve"> улиц, </w:t>
      </w:r>
      <w:r w:rsidR="001001BE" w:rsidRPr="00A64E3F">
        <w:rPr>
          <w:rFonts w:ascii="Times New Roman" w:eastAsia="Times New Roman" w:hAnsi="Times New Roman" w:cs="Times New Roman"/>
          <w:sz w:val="28"/>
          <w:szCs w:val="28"/>
          <w:lang w:eastAsia="ru-RU"/>
        </w:rPr>
        <w:t>содержания дорог, обеспечения</w:t>
      </w:r>
      <w:r w:rsidR="00B5058B" w:rsidRPr="00A64E3F">
        <w:rPr>
          <w:rFonts w:ascii="Times New Roman" w:eastAsia="Times New Roman" w:hAnsi="Times New Roman" w:cs="Times New Roman"/>
          <w:sz w:val="28"/>
          <w:szCs w:val="28"/>
          <w:lang w:eastAsia="ru-RU"/>
        </w:rPr>
        <w:t xml:space="preserve"> мер пожарной безопасности, организаци</w:t>
      </w:r>
      <w:r w:rsidR="001001BE" w:rsidRPr="00A64E3F">
        <w:rPr>
          <w:rFonts w:ascii="Times New Roman" w:eastAsia="Times New Roman" w:hAnsi="Times New Roman" w:cs="Times New Roman"/>
          <w:sz w:val="28"/>
          <w:szCs w:val="28"/>
          <w:lang w:eastAsia="ru-RU"/>
        </w:rPr>
        <w:t>я</w:t>
      </w:r>
      <w:r w:rsidR="00B5058B" w:rsidRPr="00A64E3F">
        <w:rPr>
          <w:rFonts w:ascii="Times New Roman" w:eastAsia="Times New Roman" w:hAnsi="Times New Roman" w:cs="Times New Roman"/>
          <w:sz w:val="28"/>
          <w:szCs w:val="28"/>
          <w:lang w:eastAsia="ru-RU"/>
        </w:rPr>
        <w:t xml:space="preserve"> в границах поселения водо-электро-</w:t>
      </w:r>
      <w:r w:rsidR="00A8086E" w:rsidRPr="00A64E3F">
        <w:rPr>
          <w:rFonts w:ascii="Times New Roman" w:eastAsia="Times New Roman" w:hAnsi="Times New Roman" w:cs="Times New Roman"/>
          <w:sz w:val="28"/>
          <w:szCs w:val="28"/>
          <w:lang w:eastAsia="ru-RU"/>
        </w:rPr>
        <w:t>газоснабжения</w:t>
      </w:r>
      <w:r w:rsidR="00B5058B" w:rsidRPr="00A64E3F">
        <w:rPr>
          <w:rFonts w:ascii="Times New Roman" w:eastAsia="Times New Roman" w:hAnsi="Times New Roman" w:cs="Times New Roman"/>
          <w:sz w:val="28"/>
          <w:szCs w:val="28"/>
          <w:lang w:eastAsia="ru-RU"/>
        </w:rPr>
        <w:t xml:space="preserve">. Эти полномочия осуществляются путем организации повседневной работы </w:t>
      </w:r>
      <w:r w:rsidR="00A8086E" w:rsidRPr="00A64E3F">
        <w:rPr>
          <w:rFonts w:ascii="Times New Roman" w:eastAsia="Times New Roman" w:hAnsi="Times New Roman" w:cs="Times New Roman"/>
          <w:sz w:val="28"/>
          <w:szCs w:val="28"/>
          <w:lang w:eastAsia="ru-RU"/>
        </w:rPr>
        <w:t xml:space="preserve">Совета и Исполнительного комитета сельского </w:t>
      </w:r>
      <w:r w:rsidR="00B5058B" w:rsidRPr="00A64E3F">
        <w:rPr>
          <w:rFonts w:ascii="Times New Roman" w:eastAsia="Times New Roman" w:hAnsi="Times New Roman" w:cs="Times New Roman"/>
          <w:sz w:val="28"/>
          <w:szCs w:val="28"/>
          <w:lang w:eastAsia="ru-RU"/>
        </w:rPr>
        <w:t>поселения,</w:t>
      </w:r>
      <w:r w:rsidR="00A8086E" w:rsidRPr="00A64E3F">
        <w:rPr>
          <w:rFonts w:ascii="Times New Roman" w:eastAsia="Times New Roman" w:hAnsi="Times New Roman" w:cs="Times New Roman"/>
          <w:sz w:val="28"/>
          <w:szCs w:val="28"/>
          <w:lang w:eastAsia="ru-RU"/>
        </w:rPr>
        <w:t xml:space="preserve"> которая заключается в подготовке </w:t>
      </w:r>
      <w:r w:rsidR="00B5058B" w:rsidRPr="00A64E3F">
        <w:rPr>
          <w:rFonts w:ascii="Times New Roman" w:eastAsia="Times New Roman" w:hAnsi="Times New Roman" w:cs="Times New Roman"/>
          <w:sz w:val="28"/>
          <w:szCs w:val="28"/>
          <w:lang w:eastAsia="ru-RU"/>
        </w:rPr>
        <w:t>но</w:t>
      </w:r>
      <w:r w:rsidR="00A8086E" w:rsidRPr="00A64E3F">
        <w:rPr>
          <w:rFonts w:ascii="Times New Roman" w:eastAsia="Times New Roman" w:hAnsi="Times New Roman" w:cs="Times New Roman"/>
          <w:sz w:val="28"/>
          <w:szCs w:val="28"/>
          <w:lang w:eastAsia="ru-RU"/>
        </w:rPr>
        <w:t>рмативных документов, проведении</w:t>
      </w:r>
      <w:r w:rsidR="00B5058B" w:rsidRPr="00A64E3F">
        <w:rPr>
          <w:rFonts w:ascii="Times New Roman" w:eastAsia="Times New Roman" w:hAnsi="Times New Roman" w:cs="Times New Roman"/>
          <w:sz w:val="28"/>
          <w:szCs w:val="28"/>
          <w:lang w:eastAsia="ru-RU"/>
        </w:rPr>
        <w:t xml:space="preserve"> встреч с жителями поселения, осуществления личного приема граждан Главой </w:t>
      </w:r>
      <w:r w:rsidR="00A8086E" w:rsidRPr="00A64E3F">
        <w:rPr>
          <w:rFonts w:ascii="Times New Roman" w:eastAsia="Times New Roman" w:hAnsi="Times New Roman" w:cs="Times New Roman"/>
          <w:sz w:val="28"/>
          <w:szCs w:val="28"/>
          <w:lang w:eastAsia="ru-RU"/>
        </w:rPr>
        <w:t xml:space="preserve">сельского поселения, </w:t>
      </w:r>
      <w:r w:rsidR="00B5058B" w:rsidRPr="00A64E3F">
        <w:rPr>
          <w:rFonts w:ascii="Times New Roman" w:eastAsia="Times New Roman" w:hAnsi="Times New Roman" w:cs="Times New Roman"/>
          <w:sz w:val="28"/>
          <w:szCs w:val="28"/>
          <w:lang w:eastAsia="ru-RU"/>
        </w:rPr>
        <w:t>рассмотрени</w:t>
      </w:r>
      <w:r w:rsidR="00A8086E" w:rsidRPr="00A64E3F">
        <w:rPr>
          <w:rFonts w:ascii="Times New Roman" w:eastAsia="Times New Roman" w:hAnsi="Times New Roman" w:cs="Times New Roman"/>
          <w:sz w:val="28"/>
          <w:szCs w:val="28"/>
          <w:lang w:eastAsia="ru-RU"/>
        </w:rPr>
        <w:t>я</w:t>
      </w:r>
      <w:r w:rsidR="00B5058B" w:rsidRPr="00A64E3F">
        <w:rPr>
          <w:rFonts w:ascii="Times New Roman" w:eastAsia="Times New Roman" w:hAnsi="Times New Roman" w:cs="Times New Roman"/>
          <w:sz w:val="28"/>
          <w:szCs w:val="28"/>
          <w:lang w:eastAsia="ru-RU"/>
        </w:rPr>
        <w:t xml:space="preserve"> письменных и устных обращений.</w:t>
      </w:r>
      <w:r w:rsidRPr="00A64E3F">
        <w:rPr>
          <w:rFonts w:ascii="Times New Roman" w:eastAsia="Times New Roman" w:hAnsi="Times New Roman" w:cs="Times New Roman"/>
          <w:sz w:val="28"/>
          <w:szCs w:val="28"/>
          <w:lang w:eastAsia="ru-RU"/>
        </w:rPr>
        <w:t xml:space="preserve"> Так же в течение года осуществлялся личный прием граждан заместителем Главы и руководителем Исполнительного комитета Верхнеуслонского муниципального района. </w:t>
      </w:r>
    </w:p>
    <w:p w:rsidR="00B5058B" w:rsidRPr="00A64E3F" w:rsidRDefault="001001BE" w:rsidP="00A64E3F">
      <w:pPr>
        <w:shd w:val="clear" w:color="auto" w:fill="FFFFFF"/>
        <w:spacing w:after="0" w:line="276" w:lineRule="auto"/>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ab/>
        <w:t>В течение прош</w:t>
      </w:r>
      <w:r w:rsidR="004218FB" w:rsidRPr="00A64E3F">
        <w:rPr>
          <w:rFonts w:ascii="Times New Roman" w:eastAsia="Times New Roman" w:hAnsi="Times New Roman" w:cs="Times New Roman"/>
          <w:sz w:val="28"/>
          <w:szCs w:val="28"/>
          <w:lang w:eastAsia="ru-RU"/>
        </w:rPr>
        <w:t>лого</w:t>
      </w:r>
      <w:r w:rsidRPr="00A64E3F">
        <w:rPr>
          <w:rFonts w:ascii="Times New Roman" w:eastAsia="Times New Roman" w:hAnsi="Times New Roman" w:cs="Times New Roman"/>
          <w:sz w:val="28"/>
          <w:szCs w:val="28"/>
          <w:lang w:eastAsia="ru-RU"/>
        </w:rPr>
        <w:t xml:space="preserve"> года в органы местного самоуправления сельского поселения поступило 26 письменных </w:t>
      </w:r>
      <w:r w:rsidR="004218FB" w:rsidRPr="00A64E3F">
        <w:rPr>
          <w:rFonts w:ascii="Times New Roman" w:eastAsia="Times New Roman" w:hAnsi="Times New Roman" w:cs="Times New Roman"/>
          <w:sz w:val="28"/>
          <w:szCs w:val="28"/>
          <w:lang w:eastAsia="ru-RU"/>
        </w:rPr>
        <w:t>и 18 устных о</w:t>
      </w:r>
      <w:r w:rsidRPr="00A64E3F">
        <w:rPr>
          <w:rFonts w:ascii="Times New Roman" w:eastAsia="Times New Roman" w:hAnsi="Times New Roman" w:cs="Times New Roman"/>
          <w:sz w:val="28"/>
          <w:szCs w:val="28"/>
          <w:lang w:eastAsia="ru-RU"/>
        </w:rPr>
        <w:t>бращений граждан,</w:t>
      </w:r>
      <w:r w:rsidR="004218FB" w:rsidRPr="00A64E3F">
        <w:rPr>
          <w:rFonts w:ascii="Times New Roman" w:eastAsia="Times New Roman" w:hAnsi="Times New Roman" w:cs="Times New Roman"/>
          <w:sz w:val="28"/>
          <w:szCs w:val="28"/>
          <w:lang w:eastAsia="ru-RU"/>
        </w:rPr>
        <w:t xml:space="preserve"> в том числе 7 вопросов поступило в ходе проведения отчетного схода граждан по итогам 2022 года. </w:t>
      </w:r>
      <w:r w:rsidR="004218FB" w:rsidRPr="00A64E3F">
        <w:rPr>
          <w:rFonts w:ascii="Times New Roman" w:eastAsia="Times New Roman" w:hAnsi="Times New Roman" w:cs="Times New Roman"/>
          <w:sz w:val="28"/>
          <w:szCs w:val="28"/>
          <w:lang w:eastAsia="ru-RU"/>
        </w:rPr>
        <w:tab/>
      </w:r>
      <w:r w:rsidR="00B5058B" w:rsidRPr="00A64E3F">
        <w:rPr>
          <w:rFonts w:ascii="Times New Roman" w:eastAsia="Times New Roman" w:hAnsi="Times New Roman" w:cs="Times New Roman"/>
          <w:sz w:val="28"/>
          <w:szCs w:val="28"/>
          <w:lang w:eastAsia="ru-RU"/>
        </w:rPr>
        <w:t xml:space="preserve">В основном жителей интересуют вопросы, связанные с </w:t>
      </w:r>
      <w:r w:rsidR="004218FB" w:rsidRPr="00A64E3F">
        <w:rPr>
          <w:rFonts w:ascii="Times New Roman" w:eastAsia="Times New Roman" w:hAnsi="Times New Roman" w:cs="Times New Roman"/>
          <w:sz w:val="28"/>
          <w:szCs w:val="28"/>
          <w:lang w:eastAsia="ru-RU"/>
        </w:rPr>
        <w:t>водоснабжение</w:t>
      </w:r>
      <w:r w:rsidR="00433D25" w:rsidRPr="00A64E3F">
        <w:rPr>
          <w:rFonts w:ascii="Times New Roman" w:eastAsia="Times New Roman" w:hAnsi="Times New Roman" w:cs="Times New Roman"/>
          <w:sz w:val="28"/>
          <w:szCs w:val="28"/>
          <w:lang w:eastAsia="ru-RU"/>
        </w:rPr>
        <w:t>м</w:t>
      </w:r>
      <w:r w:rsidR="00B5058B" w:rsidRPr="00A64E3F">
        <w:rPr>
          <w:rFonts w:ascii="Times New Roman" w:eastAsia="Times New Roman" w:hAnsi="Times New Roman" w:cs="Times New Roman"/>
          <w:sz w:val="28"/>
          <w:szCs w:val="28"/>
          <w:lang w:eastAsia="ru-RU"/>
        </w:rPr>
        <w:t xml:space="preserve">, </w:t>
      </w:r>
      <w:r w:rsidR="00433D25" w:rsidRPr="00A64E3F">
        <w:rPr>
          <w:rFonts w:ascii="Times New Roman" w:eastAsia="Times New Roman" w:hAnsi="Times New Roman" w:cs="Times New Roman"/>
          <w:sz w:val="28"/>
          <w:szCs w:val="28"/>
          <w:lang w:eastAsia="ru-RU"/>
        </w:rPr>
        <w:t xml:space="preserve">содержанием дорог, </w:t>
      </w:r>
      <w:r w:rsidR="00B5058B" w:rsidRPr="00A64E3F">
        <w:rPr>
          <w:rFonts w:ascii="Times New Roman" w:eastAsia="Times New Roman" w:hAnsi="Times New Roman" w:cs="Times New Roman"/>
          <w:sz w:val="28"/>
          <w:szCs w:val="28"/>
          <w:lang w:eastAsia="ru-RU"/>
        </w:rPr>
        <w:t>уличн</w:t>
      </w:r>
      <w:r w:rsidR="00433D25" w:rsidRPr="00A64E3F">
        <w:rPr>
          <w:rFonts w:ascii="Times New Roman" w:eastAsia="Times New Roman" w:hAnsi="Times New Roman" w:cs="Times New Roman"/>
          <w:sz w:val="28"/>
          <w:szCs w:val="28"/>
          <w:lang w:eastAsia="ru-RU"/>
        </w:rPr>
        <w:t>ым</w:t>
      </w:r>
      <w:r w:rsidR="00B5058B" w:rsidRPr="00A64E3F">
        <w:rPr>
          <w:rFonts w:ascii="Times New Roman" w:eastAsia="Times New Roman" w:hAnsi="Times New Roman" w:cs="Times New Roman"/>
          <w:sz w:val="28"/>
          <w:szCs w:val="28"/>
          <w:lang w:eastAsia="ru-RU"/>
        </w:rPr>
        <w:t xml:space="preserve"> освещени</w:t>
      </w:r>
      <w:r w:rsidR="004218FB" w:rsidRPr="00A64E3F">
        <w:rPr>
          <w:rFonts w:ascii="Times New Roman" w:eastAsia="Times New Roman" w:hAnsi="Times New Roman" w:cs="Times New Roman"/>
          <w:sz w:val="28"/>
          <w:szCs w:val="28"/>
          <w:lang w:eastAsia="ru-RU"/>
        </w:rPr>
        <w:t>е</w:t>
      </w:r>
      <w:r w:rsidR="00433D25" w:rsidRPr="00A64E3F">
        <w:rPr>
          <w:rFonts w:ascii="Times New Roman" w:eastAsia="Times New Roman" w:hAnsi="Times New Roman" w:cs="Times New Roman"/>
          <w:sz w:val="28"/>
          <w:szCs w:val="28"/>
          <w:lang w:eastAsia="ru-RU"/>
        </w:rPr>
        <w:t>м</w:t>
      </w:r>
      <w:r w:rsidR="00B5058B" w:rsidRPr="00A64E3F">
        <w:rPr>
          <w:rFonts w:ascii="Times New Roman" w:eastAsia="Times New Roman" w:hAnsi="Times New Roman" w:cs="Times New Roman"/>
          <w:sz w:val="28"/>
          <w:szCs w:val="28"/>
          <w:lang w:eastAsia="ru-RU"/>
        </w:rPr>
        <w:t xml:space="preserve">, </w:t>
      </w:r>
      <w:r w:rsidR="004218FB" w:rsidRPr="00A64E3F">
        <w:rPr>
          <w:rFonts w:ascii="Times New Roman" w:eastAsia="Times New Roman" w:hAnsi="Times New Roman" w:cs="Times New Roman"/>
          <w:sz w:val="28"/>
          <w:szCs w:val="28"/>
          <w:lang w:eastAsia="ru-RU"/>
        </w:rPr>
        <w:t>содержание</w:t>
      </w:r>
      <w:r w:rsidR="00433D25" w:rsidRPr="00A64E3F">
        <w:rPr>
          <w:rFonts w:ascii="Times New Roman" w:eastAsia="Times New Roman" w:hAnsi="Times New Roman" w:cs="Times New Roman"/>
          <w:sz w:val="28"/>
          <w:szCs w:val="28"/>
          <w:lang w:eastAsia="ru-RU"/>
        </w:rPr>
        <w:t>м</w:t>
      </w:r>
      <w:r w:rsidR="004218FB" w:rsidRPr="00A64E3F">
        <w:rPr>
          <w:rFonts w:ascii="Times New Roman" w:eastAsia="Times New Roman" w:hAnsi="Times New Roman" w:cs="Times New Roman"/>
          <w:sz w:val="28"/>
          <w:szCs w:val="28"/>
          <w:lang w:eastAsia="ru-RU"/>
        </w:rPr>
        <w:t xml:space="preserve"> мест складирования отходов.</w:t>
      </w:r>
      <w:r w:rsidR="00B5058B" w:rsidRPr="00A64E3F">
        <w:rPr>
          <w:rFonts w:ascii="Times New Roman" w:eastAsia="Times New Roman" w:hAnsi="Times New Roman" w:cs="Times New Roman"/>
          <w:sz w:val="28"/>
          <w:szCs w:val="28"/>
          <w:lang w:eastAsia="ru-RU"/>
        </w:rPr>
        <w:t xml:space="preserve"> </w:t>
      </w:r>
      <w:r w:rsidR="004218FB" w:rsidRPr="00A64E3F">
        <w:rPr>
          <w:rFonts w:ascii="Times New Roman" w:eastAsia="Times New Roman" w:hAnsi="Times New Roman" w:cs="Times New Roman"/>
          <w:sz w:val="28"/>
          <w:szCs w:val="28"/>
          <w:lang w:eastAsia="ru-RU"/>
        </w:rPr>
        <w:t xml:space="preserve">Все поступившие обращения </w:t>
      </w:r>
      <w:r w:rsidR="00B5058B" w:rsidRPr="00A64E3F">
        <w:rPr>
          <w:rFonts w:ascii="Times New Roman" w:eastAsia="Times New Roman" w:hAnsi="Times New Roman" w:cs="Times New Roman"/>
          <w:sz w:val="28"/>
          <w:szCs w:val="28"/>
          <w:lang w:eastAsia="ru-RU"/>
        </w:rPr>
        <w:t>были рассмотрены и исполнены.</w:t>
      </w:r>
    </w:p>
    <w:p w:rsidR="004F1F5C" w:rsidRPr="00A64E3F" w:rsidRDefault="004F1F5C" w:rsidP="00A64E3F">
      <w:pPr>
        <w:shd w:val="clear" w:color="auto" w:fill="FFFFFF"/>
        <w:spacing w:after="0" w:line="276" w:lineRule="auto"/>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ab/>
      </w:r>
      <w:r w:rsidR="00B5058B" w:rsidRPr="00A64E3F">
        <w:rPr>
          <w:rFonts w:ascii="Times New Roman" w:eastAsia="Times New Roman" w:hAnsi="Times New Roman" w:cs="Times New Roman"/>
          <w:sz w:val="28"/>
          <w:szCs w:val="28"/>
          <w:lang w:eastAsia="ru-RU"/>
        </w:rPr>
        <w:t xml:space="preserve">В </w:t>
      </w:r>
      <w:r w:rsidR="004218FB" w:rsidRPr="00A64E3F">
        <w:rPr>
          <w:rFonts w:ascii="Times New Roman" w:eastAsia="Times New Roman" w:hAnsi="Times New Roman" w:cs="Times New Roman"/>
          <w:sz w:val="28"/>
          <w:szCs w:val="28"/>
          <w:lang w:eastAsia="ru-RU"/>
        </w:rPr>
        <w:t xml:space="preserve">течение года </w:t>
      </w:r>
      <w:r w:rsidRPr="00A64E3F">
        <w:rPr>
          <w:rFonts w:ascii="Times New Roman" w:eastAsia="Times New Roman" w:hAnsi="Times New Roman" w:cs="Times New Roman"/>
          <w:sz w:val="28"/>
          <w:szCs w:val="28"/>
          <w:lang w:eastAsia="ru-RU"/>
        </w:rPr>
        <w:t xml:space="preserve">Советом сельского поселения проведено 8 заседаний, принято 39 Решений. Совет состоит из 7 депутатов, в течение года изменений в составе Совета </w:t>
      </w:r>
      <w:r w:rsidR="00095B27" w:rsidRPr="00A64E3F">
        <w:rPr>
          <w:rFonts w:ascii="Times New Roman" w:eastAsia="Times New Roman" w:hAnsi="Times New Roman" w:cs="Times New Roman"/>
          <w:sz w:val="28"/>
          <w:szCs w:val="28"/>
          <w:lang w:eastAsia="ru-RU"/>
        </w:rPr>
        <w:t>не произошло</w:t>
      </w:r>
      <w:r w:rsidRPr="00A64E3F">
        <w:rPr>
          <w:rFonts w:ascii="Times New Roman" w:eastAsia="Times New Roman" w:hAnsi="Times New Roman" w:cs="Times New Roman"/>
          <w:sz w:val="28"/>
          <w:szCs w:val="28"/>
          <w:lang w:eastAsia="ru-RU"/>
        </w:rPr>
        <w:t>.</w:t>
      </w:r>
    </w:p>
    <w:p w:rsidR="006A14DC" w:rsidRPr="00A64E3F" w:rsidRDefault="004F1F5C" w:rsidP="00A64E3F">
      <w:pPr>
        <w:shd w:val="clear" w:color="auto" w:fill="FFFFFF"/>
        <w:spacing w:after="0" w:line="276" w:lineRule="auto"/>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ab/>
        <w:t xml:space="preserve"> </w:t>
      </w:r>
      <w:r w:rsidR="00095B27" w:rsidRPr="00A64E3F">
        <w:rPr>
          <w:rFonts w:ascii="Times New Roman" w:eastAsia="Times New Roman" w:hAnsi="Times New Roman" w:cs="Times New Roman"/>
          <w:sz w:val="28"/>
          <w:szCs w:val="28"/>
          <w:lang w:eastAsia="ru-RU"/>
        </w:rPr>
        <w:t xml:space="preserve">В </w:t>
      </w:r>
      <w:r w:rsidR="00B5058B" w:rsidRPr="00A64E3F">
        <w:rPr>
          <w:rFonts w:ascii="Times New Roman" w:eastAsia="Times New Roman" w:hAnsi="Times New Roman" w:cs="Times New Roman"/>
          <w:sz w:val="28"/>
          <w:szCs w:val="28"/>
          <w:lang w:eastAsia="ru-RU"/>
        </w:rPr>
        <w:t xml:space="preserve">состав территории сельского поселения входят </w:t>
      </w:r>
      <w:r w:rsidR="00095B27" w:rsidRPr="00A64E3F">
        <w:rPr>
          <w:rFonts w:ascii="Times New Roman" w:eastAsia="Times New Roman" w:hAnsi="Times New Roman" w:cs="Times New Roman"/>
          <w:sz w:val="28"/>
          <w:szCs w:val="28"/>
          <w:lang w:eastAsia="ru-RU"/>
        </w:rPr>
        <w:t>4</w:t>
      </w:r>
      <w:r w:rsidR="00B5058B" w:rsidRPr="00A64E3F">
        <w:rPr>
          <w:rFonts w:ascii="Times New Roman" w:eastAsia="Times New Roman" w:hAnsi="Times New Roman" w:cs="Times New Roman"/>
          <w:sz w:val="28"/>
          <w:szCs w:val="28"/>
          <w:lang w:eastAsia="ru-RU"/>
        </w:rPr>
        <w:t xml:space="preserve"> населенных пункт</w:t>
      </w:r>
      <w:r w:rsidR="00095B27" w:rsidRPr="00A64E3F">
        <w:rPr>
          <w:rFonts w:ascii="Times New Roman" w:eastAsia="Times New Roman" w:hAnsi="Times New Roman" w:cs="Times New Roman"/>
          <w:sz w:val="28"/>
          <w:szCs w:val="28"/>
          <w:lang w:eastAsia="ru-RU"/>
        </w:rPr>
        <w:t>а</w:t>
      </w:r>
      <w:r w:rsidR="006A14DC" w:rsidRPr="00A64E3F">
        <w:rPr>
          <w:rFonts w:ascii="Times New Roman" w:eastAsia="Times New Roman" w:hAnsi="Times New Roman" w:cs="Times New Roman"/>
          <w:sz w:val="28"/>
          <w:szCs w:val="28"/>
          <w:lang w:eastAsia="ru-RU"/>
        </w:rPr>
        <w:t xml:space="preserve"> и 11 садоводческих некоммерческих товариществ</w:t>
      </w:r>
      <w:r w:rsidR="00B5058B" w:rsidRPr="00A64E3F">
        <w:rPr>
          <w:rFonts w:ascii="Times New Roman" w:eastAsia="Times New Roman" w:hAnsi="Times New Roman" w:cs="Times New Roman"/>
          <w:sz w:val="28"/>
          <w:szCs w:val="28"/>
          <w:lang w:eastAsia="ru-RU"/>
        </w:rPr>
        <w:t>.</w:t>
      </w:r>
      <w:r w:rsidR="00095B27" w:rsidRPr="00A64E3F">
        <w:rPr>
          <w:rFonts w:ascii="Times New Roman" w:eastAsia="Times New Roman" w:hAnsi="Times New Roman" w:cs="Times New Roman"/>
          <w:sz w:val="28"/>
          <w:szCs w:val="28"/>
          <w:lang w:eastAsia="ru-RU"/>
        </w:rPr>
        <w:t xml:space="preserve"> </w:t>
      </w:r>
    </w:p>
    <w:p w:rsidR="00095B27" w:rsidRPr="00A64E3F" w:rsidRDefault="006A14DC" w:rsidP="00A64E3F">
      <w:pPr>
        <w:shd w:val="clear" w:color="auto" w:fill="FFFFFF"/>
        <w:spacing w:after="0" w:line="276" w:lineRule="auto"/>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ab/>
      </w:r>
      <w:r w:rsidR="00095B27" w:rsidRPr="00A64E3F">
        <w:rPr>
          <w:rFonts w:ascii="Times New Roman" w:eastAsia="Times New Roman" w:hAnsi="Times New Roman" w:cs="Times New Roman"/>
          <w:sz w:val="28"/>
          <w:szCs w:val="28"/>
          <w:lang w:eastAsia="ru-RU"/>
        </w:rPr>
        <w:t xml:space="preserve">В 2023 году утвержден Генеральный план сельского поселения, согласно которому изменены границы двух населённых пунктов: </w:t>
      </w:r>
      <w:r w:rsidRPr="00A64E3F">
        <w:rPr>
          <w:rFonts w:ascii="Times New Roman" w:eastAsia="Times New Roman" w:hAnsi="Times New Roman" w:cs="Times New Roman"/>
          <w:sz w:val="28"/>
          <w:szCs w:val="28"/>
          <w:lang w:eastAsia="ru-RU"/>
        </w:rPr>
        <w:t xml:space="preserve">увеличены территории </w:t>
      </w:r>
      <w:r w:rsidR="00095B27" w:rsidRPr="00A64E3F">
        <w:rPr>
          <w:rFonts w:ascii="Times New Roman" w:eastAsia="Times New Roman" w:hAnsi="Times New Roman" w:cs="Times New Roman"/>
          <w:sz w:val="28"/>
          <w:szCs w:val="28"/>
          <w:lang w:eastAsia="ru-RU"/>
        </w:rPr>
        <w:t>поселка Октябрьский и села Ключищи.</w:t>
      </w:r>
    </w:p>
    <w:p w:rsidR="00E10405" w:rsidRPr="00A64E3F" w:rsidRDefault="00E10405" w:rsidP="00A64E3F">
      <w:pPr>
        <w:shd w:val="clear" w:color="auto" w:fill="FFFFFF"/>
        <w:spacing w:after="0" w:line="276" w:lineRule="auto"/>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ab/>
        <w:t xml:space="preserve">Численность жителей нашего поселения составляет 753 человека. </w:t>
      </w:r>
      <w:r w:rsidR="003D01BD" w:rsidRPr="00A64E3F">
        <w:rPr>
          <w:rFonts w:ascii="Times New Roman" w:eastAsia="Times New Roman" w:hAnsi="Times New Roman" w:cs="Times New Roman"/>
          <w:sz w:val="28"/>
          <w:szCs w:val="28"/>
          <w:lang w:eastAsia="ru-RU"/>
        </w:rPr>
        <w:t xml:space="preserve">В течение прошлого года умерли 4 человека, родилось 4 малыша. </w:t>
      </w:r>
      <w:r w:rsidRPr="00A64E3F">
        <w:rPr>
          <w:rFonts w:ascii="Times New Roman" w:eastAsia="Times New Roman" w:hAnsi="Times New Roman" w:cs="Times New Roman"/>
          <w:sz w:val="28"/>
          <w:szCs w:val="28"/>
          <w:lang w:eastAsia="ru-RU"/>
        </w:rPr>
        <w:t xml:space="preserve">Динамика численности населения отрицательная </w:t>
      </w:r>
      <w:r w:rsidR="003D01BD" w:rsidRPr="00A64E3F">
        <w:rPr>
          <w:rFonts w:ascii="Times New Roman" w:eastAsia="Times New Roman" w:hAnsi="Times New Roman" w:cs="Times New Roman"/>
          <w:sz w:val="28"/>
          <w:szCs w:val="28"/>
          <w:lang w:eastAsia="ru-RU"/>
        </w:rPr>
        <w:t>за счет оттока жителей по причине смены постоянного места жительства</w:t>
      </w:r>
      <w:r w:rsidRPr="00A64E3F">
        <w:rPr>
          <w:rFonts w:ascii="Times New Roman" w:eastAsia="Times New Roman" w:hAnsi="Times New Roman" w:cs="Times New Roman"/>
          <w:sz w:val="28"/>
          <w:szCs w:val="28"/>
          <w:lang w:eastAsia="ru-RU"/>
        </w:rPr>
        <w:t>.</w:t>
      </w:r>
    </w:p>
    <w:p w:rsidR="00AD2494" w:rsidRPr="00A64E3F" w:rsidRDefault="00E10405" w:rsidP="00A64E3F">
      <w:pPr>
        <w:shd w:val="clear" w:color="auto" w:fill="FFFFFF"/>
        <w:spacing w:after="0" w:line="276" w:lineRule="auto"/>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ab/>
      </w:r>
      <w:r w:rsidR="00AD2494" w:rsidRPr="00A64E3F">
        <w:rPr>
          <w:rFonts w:ascii="Times New Roman" w:eastAsia="Times New Roman" w:hAnsi="Times New Roman" w:cs="Times New Roman"/>
          <w:sz w:val="28"/>
          <w:szCs w:val="28"/>
          <w:lang w:eastAsia="ru-RU"/>
        </w:rPr>
        <w:t xml:space="preserve">Решение вопросов местного значения осуществлялось за счет средств бюджета сельского поселения, а также средств, предоставленных из других бюджетов в виде грантов, субсидий, дотаций.  </w:t>
      </w:r>
    </w:p>
    <w:p w:rsidR="0029360B" w:rsidRPr="00A64E3F" w:rsidRDefault="00AD2494" w:rsidP="00A64E3F">
      <w:pPr>
        <w:shd w:val="clear" w:color="auto" w:fill="FFFFFF"/>
        <w:spacing w:after="0" w:line="276" w:lineRule="auto"/>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lastRenderedPageBreak/>
        <w:tab/>
      </w:r>
      <w:r w:rsidR="00F5322A" w:rsidRPr="00A64E3F">
        <w:rPr>
          <w:rFonts w:ascii="Times New Roman" w:eastAsia="Times New Roman" w:hAnsi="Times New Roman" w:cs="Times New Roman"/>
          <w:sz w:val="28"/>
          <w:szCs w:val="28"/>
          <w:lang w:eastAsia="ru-RU"/>
        </w:rPr>
        <w:t xml:space="preserve">На начало года Решением Совета был утвержден бюджет сельского поселения на 2023 год, согласно которого </w:t>
      </w:r>
      <w:r w:rsidR="0029360B" w:rsidRPr="00A64E3F">
        <w:rPr>
          <w:rFonts w:ascii="Times New Roman" w:eastAsia="Times New Roman" w:hAnsi="Times New Roman" w:cs="Times New Roman"/>
          <w:sz w:val="28"/>
          <w:szCs w:val="28"/>
          <w:lang w:eastAsia="ru-RU"/>
        </w:rPr>
        <w:t>утверждены доходы в сумме</w:t>
      </w:r>
      <w:r w:rsidR="00F5322A" w:rsidRPr="00A64E3F">
        <w:rPr>
          <w:rFonts w:ascii="Times New Roman" w:eastAsia="Times New Roman" w:hAnsi="Times New Roman" w:cs="Times New Roman"/>
          <w:sz w:val="28"/>
          <w:szCs w:val="28"/>
          <w:lang w:eastAsia="ru-RU"/>
        </w:rPr>
        <w:t xml:space="preserve"> 5 миллионов 686 тысяч рублей, на такую же сумму была утверждена расходная часть бюджета. В течение года в Решение о бюджете вносились изменения, в результате которых на конец года доходная часть</w:t>
      </w:r>
      <w:r w:rsidR="00B5328C" w:rsidRPr="00A64E3F">
        <w:rPr>
          <w:rFonts w:ascii="Times New Roman" w:eastAsia="Times New Roman" w:hAnsi="Times New Roman" w:cs="Times New Roman"/>
          <w:sz w:val="28"/>
          <w:szCs w:val="28"/>
          <w:lang w:eastAsia="ru-RU"/>
        </w:rPr>
        <w:t xml:space="preserve"> и расходная части бюджета </w:t>
      </w:r>
      <w:r w:rsidR="00F5322A" w:rsidRPr="00A64E3F">
        <w:rPr>
          <w:rFonts w:ascii="Times New Roman" w:eastAsia="Times New Roman" w:hAnsi="Times New Roman" w:cs="Times New Roman"/>
          <w:sz w:val="28"/>
          <w:szCs w:val="28"/>
          <w:lang w:eastAsia="ru-RU"/>
        </w:rPr>
        <w:t>увеличил</w:t>
      </w:r>
      <w:r w:rsidR="00B5328C" w:rsidRPr="00A64E3F">
        <w:rPr>
          <w:rFonts w:ascii="Times New Roman" w:eastAsia="Times New Roman" w:hAnsi="Times New Roman" w:cs="Times New Roman"/>
          <w:sz w:val="28"/>
          <w:szCs w:val="28"/>
          <w:lang w:eastAsia="ru-RU"/>
        </w:rPr>
        <w:t>и</w:t>
      </w:r>
      <w:r w:rsidR="00F5322A" w:rsidRPr="00A64E3F">
        <w:rPr>
          <w:rFonts w:ascii="Times New Roman" w:eastAsia="Times New Roman" w:hAnsi="Times New Roman" w:cs="Times New Roman"/>
          <w:sz w:val="28"/>
          <w:szCs w:val="28"/>
          <w:lang w:eastAsia="ru-RU"/>
        </w:rPr>
        <w:t xml:space="preserve">сь </w:t>
      </w:r>
      <w:r w:rsidR="0029360B" w:rsidRPr="00A64E3F">
        <w:rPr>
          <w:rFonts w:ascii="Times New Roman" w:eastAsia="Times New Roman" w:hAnsi="Times New Roman" w:cs="Times New Roman"/>
          <w:sz w:val="28"/>
          <w:szCs w:val="28"/>
          <w:lang w:eastAsia="ru-RU"/>
        </w:rPr>
        <w:t xml:space="preserve">почти в два раза. </w:t>
      </w:r>
      <w:r w:rsidR="0029360B" w:rsidRPr="00A64E3F">
        <w:rPr>
          <w:rFonts w:ascii="Times New Roman" w:eastAsia="Times New Roman" w:hAnsi="Times New Roman" w:cs="Times New Roman"/>
          <w:sz w:val="28"/>
          <w:szCs w:val="28"/>
          <w:lang w:eastAsia="ru-RU"/>
        </w:rPr>
        <w:tab/>
        <w:t xml:space="preserve">Увеличение доходной части произошло за счет поступления дополнительных финансовых средств в бюджет поселения из вышестоящих уровней бюджета (районного, республиканского), в том числе в рамках реализации мероприятий по республиканским программам, выделение гранта. </w:t>
      </w:r>
    </w:p>
    <w:p w:rsidR="0029360B" w:rsidRPr="00A64E3F" w:rsidRDefault="0029360B" w:rsidP="00A64E3F">
      <w:pPr>
        <w:shd w:val="clear" w:color="auto" w:fill="FFFFFF"/>
        <w:spacing w:after="0" w:line="276" w:lineRule="auto"/>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ab/>
        <w:t>Фактическое поступление доходов</w:t>
      </w:r>
      <w:r w:rsidR="006A14DC" w:rsidRPr="00A64E3F">
        <w:rPr>
          <w:rFonts w:ascii="Times New Roman" w:eastAsia="Times New Roman" w:hAnsi="Times New Roman" w:cs="Times New Roman"/>
          <w:sz w:val="28"/>
          <w:szCs w:val="28"/>
          <w:lang w:eastAsia="ru-RU"/>
        </w:rPr>
        <w:t xml:space="preserve"> и проведенных расходов </w:t>
      </w:r>
      <w:r w:rsidRPr="00A64E3F">
        <w:rPr>
          <w:rFonts w:ascii="Times New Roman" w:eastAsia="Times New Roman" w:hAnsi="Times New Roman" w:cs="Times New Roman"/>
          <w:sz w:val="28"/>
          <w:szCs w:val="28"/>
          <w:lang w:eastAsia="ru-RU"/>
        </w:rPr>
        <w:t>составило 11 миллионов 270 тысяч рублей</w:t>
      </w:r>
      <w:r w:rsidR="00A404F1" w:rsidRPr="00A64E3F">
        <w:rPr>
          <w:rFonts w:ascii="Times New Roman" w:eastAsia="Times New Roman" w:hAnsi="Times New Roman" w:cs="Times New Roman"/>
          <w:sz w:val="28"/>
          <w:szCs w:val="28"/>
          <w:lang w:eastAsia="ru-RU"/>
        </w:rPr>
        <w:t xml:space="preserve">, в том числе </w:t>
      </w:r>
      <w:r w:rsidR="006A14DC" w:rsidRPr="00A64E3F">
        <w:rPr>
          <w:rFonts w:ascii="Times New Roman" w:eastAsia="Times New Roman" w:hAnsi="Times New Roman" w:cs="Times New Roman"/>
          <w:sz w:val="28"/>
          <w:szCs w:val="28"/>
          <w:lang w:eastAsia="ru-RU"/>
        </w:rPr>
        <w:t xml:space="preserve">поступление </w:t>
      </w:r>
      <w:r w:rsidR="00A404F1" w:rsidRPr="00A64E3F">
        <w:rPr>
          <w:rFonts w:ascii="Times New Roman" w:eastAsia="Times New Roman" w:hAnsi="Times New Roman" w:cs="Times New Roman"/>
          <w:sz w:val="28"/>
          <w:szCs w:val="28"/>
          <w:lang w:eastAsia="ru-RU"/>
        </w:rPr>
        <w:t>собственных (налоговых) доходов 4 миллиона 208 тысяч</w:t>
      </w:r>
      <w:r w:rsidRPr="00A64E3F">
        <w:rPr>
          <w:rFonts w:ascii="Times New Roman" w:eastAsia="Times New Roman" w:hAnsi="Times New Roman" w:cs="Times New Roman"/>
          <w:sz w:val="28"/>
          <w:szCs w:val="28"/>
          <w:lang w:eastAsia="ru-RU"/>
        </w:rPr>
        <w:t>.</w:t>
      </w:r>
    </w:p>
    <w:p w:rsidR="00F00305" w:rsidRPr="00A64E3F" w:rsidRDefault="0029360B" w:rsidP="00A64E3F">
      <w:pPr>
        <w:shd w:val="clear" w:color="auto" w:fill="FFFFFF"/>
        <w:spacing w:after="0" w:line="276" w:lineRule="auto"/>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ab/>
      </w:r>
      <w:r w:rsidR="00B5058B" w:rsidRPr="00A64E3F">
        <w:rPr>
          <w:rFonts w:ascii="Times New Roman" w:eastAsia="Times New Roman" w:hAnsi="Times New Roman" w:cs="Times New Roman"/>
          <w:sz w:val="28"/>
          <w:szCs w:val="28"/>
          <w:lang w:eastAsia="ru-RU"/>
        </w:rPr>
        <w:t>Подводя итоги работы можно отметить</w:t>
      </w:r>
      <w:r w:rsidR="00AD2494" w:rsidRPr="00A64E3F">
        <w:rPr>
          <w:rFonts w:ascii="Times New Roman" w:eastAsia="Times New Roman" w:hAnsi="Times New Roman" w:cs="Times New Roman"/>
          <w:sz w:val="28"/>
          <w:szCs w:val="28"/>
          <w:lang w:eastAsia="ru-RU"/>
        </w:rPr>
        <w:t xml:space="preserve">, что </w:t>
      </w:r>
      <w:r w:rsidR="009C738C" w:rsidRPr="00A64E3F">
        <w:rPr>
          <w:rFonts w:ascii="Times New Roman" w:eastAsia="Times New Roman" w:hAnsi="Times New Roman" w:cs="Times New Roman"/>
          <w:sz w:val="28"/>
          <w:szCs w:val="28"/>
          <w:lang w:eastAsia="ru-RU"/>
        </w:rPr>
        <w:t xml:space="preserve">показатели поступления </w:t>
      </w:r>
      <w:r w:rsidRPr="00A64E3F">
        <w:rPr>
          <w:rFonts w:ascii="Times New Roman" w:eastAsia="Times New Roman" w:hAnsi="Times New Roman" w:cs="Times New Roman"/>
          <w:sz w:val="28"/>
          <w:szCs w:val="28"/>
          <w:lang w:eastAsia="ru-RU"/>
        </w:rPr>
        <w:t>налоговых</w:t>
      </w:r>
      <w:r w:rsidR="009C738C" w:rsidRPr="00A64E3F">
        <w:rPr>
          <w:rFonts w:ascii="Times New Roman" w:eastAsia="Times New Roman" w:hAnsi="Times New Roman" w:cs="Times New Roman"/>
          <w:sz w:val="28"/>
          <w:szCs w:val="28"/>
          <w:lang w:eastAsia="ru-RU"/>
        </w:rPr>
        <w:t xml:space="preserve"> доходов</w:t>
      </w:r>
      <w:r w:rsidR="00AD2494" w:rsidRPr="00A64E3F">
        <w:rPr>
          <w:rFonts w:ascii="Times New Roman" w:eastAsia="Times New Roman" w:hAnsi="Times New Roman" w:cs="Times New Roman"/>
          <w:sz w:val="28"/>
          <w:szCs w:val="28"/>
          <w:lang w:eastAsia="ru-RU"/>
        </w:rPr>
        <w:t xml:space="preserve"> поселения </w:t>
      </w:r>
      <w:r w:rsidR="009C738C" w:rsidRPr="00A64E3F">
        <w:rPr>
          <w:rFonts w:ascii="Times New Roman" w:eastAsia="Times New Roman" w:hAnsi="Times New Roman" w:cs="Times New Roman"/>
          <w:sz w:val="28"/>
          <w:szCs w:val="28"/>
          <w:lang w:eastAsia="ru-RU"/>
        </w:rPr>
        <w:t xml:space="preserve">достигнуты. </w:t>
      </w:r>
      <w:r w:rsidR="00F00305" w:rsidRPr="00A64E3F">
        <w:rPr>
          <w:rFonts w:ascii="Times New Roman" w:eastAsia="Times New Roman" w:hAnsi="Times New Roman" w:cs="Times New Roman"/>
          <w:sz w:val="28"/>
          <w:szCs w:val="28"/>
          <w:lang w:eastAsia="ru-RU"/>
        </w:rPr>
        <w:t>Исполнение собст</w:t>
      </w:r>
      <w:r w:rsidR="00A404F1" w:rsidRPr="00A64E3F">
        <w:rPr>
          <w:rFonts w:ascii="Times New Roman" w:eastAsia="Times New Roman" w:hAnsi="Times New Roman" w:cs="Times New Roman"/>
          <w:sz w:val="28"/>
          <w:szCs w:val="28"/>
          <w:lang w:eastAsia="ru-RU"/>
        </w:rPr>
        <w:t xml:space="preserve">венных доходов составило 115 %. </w:t>
      </w:r>
      <w:r w:rsidR="00F00305" w:rsidRPr="00A64E3F">
        <w:rPr>
          <w:rFonts w:ascii="Times New Roman" w:eastAsia="Times New Roman" w:hAnsi="Times New Roman" w:cs="Times New Roman"/>
          <w:sz w:val="28"/>
          <w:szCs w:val="28"/>
          <w:lang w:eastAsia="ru-RU"/>
        </w:rPr>
        <w:t>Из них:</w:t>
      </w:r>
    </w:p>
    <w:p w:rsidR="00F00305" w:rsidRPr="00A64E3F" w:rsidRDefault="00F00305" w:rsidP="00A64E3F">
      <w:pPr>
        <w:pStyle w:val="a5"/>
        <w:numPr>
          <w:ilvl w:val="0"/>
          <w:numId w:val="13"/>
        </w:numPr>
        <w:shd w:val="clear" w:color="auto" w:fill="FFFFFF"/>
        <w:spacing w:after="0"/>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 xml:space="preserve">Налог на доходы физических лиц 757 тысяч 500 </w:t>
      </w:r>
      <w:r w:rsidR="006A14DC" w:rsidRPr="00A64E3F">
        <w:rPr>
          <w:rFonts w:ascii="Times New Roman" w:eastAsia="Times New Roman" w:hAnsi="Times New Roman" w:cs="Times New Roman"/>
          <w:sz w:val="28"/>
          <w:szCs w:val="28"/>
          <w:lang w:eastAsia="ru-RU"/>
        </w:rPr>
        <w:t xml:space="preserve">рублей </w:t>
      </w:r>
      <w:r w:rsidR="00AB6529" w:rsidRPr="00A64E3F">
        <w:rPr>
          <w:rFonts w:ascii="Times New Roman" w:eastAsia="Times New Roman" w:hAnsi="Times New Roman" w:cs="Times New Roman"/>
          <w:sz w:val="28"/>
          <w:szCs w:val="28"/>
          <w:lang w:eastAsia="ru-RU"/>
        </w:rPr>
        <w:t>(</w:t>
      </w:r>
      <w:r w:rsidR="006A14DC" w:rsidRPr="00A64E3F">
        <w:rPr>
          <w:rFonts w:ascii="Times New Roman" w:eastAsia="Times New Roman" w:hAnsi="Times New Roman" w:cs="Times New Roman"/>
          <w:sz w:val="28"/>
          <w:szCs w:val="28"/>
          <w:lang w:eastAsia="ru-RU"/>
        </w:rPr>
        <w:t>при плане 455 тысяч 100 рублей</w:t>
      </w:r>
      <w:r w:rsidR="00AB6529" w:rsidRPr="00A64E3F">
        <w:rPr>
          <w:rFonts w:ascii="Times New Roman" w:eastAsia="Times New Roman" w:hAnsi="Times New Roman" w:cs="Times New Roman"/>
          <w:sz w:val="28"/>
          <w:szCs w:val="28"/>
          <w:lang w:eastAsia="ru-RU"/>
        </w:rPr>
        <w:t>)</w:t>
      </w:r>
      <w:r w:rsidR="006A14DC" w:rsidRPr="00A64E3F">
        <w:rPr>
          <w:rFonts w:ascii="Times New Roman" w:eastAsia="Times New Roman" w:hAnsi="Times New Roman" w:cs="Times New Roman"/>
          <w:sz w:val="28"/>
          <w:szCs w:val="28"/>
          <w:lang w:eastAsia="ru-RU"/>
        </w:rPr>
        <w:t xml:space="preserve"> </w:t>
      </w:r>
      <w:r w:rsidRPr="00A64E3F">
        <w:rPr>
          <w:rFonts w:ascii="Times New Roman" w:eastAsia="Times New Roman" w:hAnsi="Times New Roman" w:cs="Times New Roman"/>
          <w:sz w:val="28"/>
          <w:szCs w:val="28"/>
          <w:lang w:eastAsia="ru-RU"/>
        </w:rPr>
        <w:t>(исполнен на 166%)</w:t>
      </w:r>
    </w:p>
    <w:p w:rsidR="00F00305" w:rsidRPr="00A64E3F" w:rsidRDefault="00F00305" w:rsidP="00A64E3F">
      <w:pPr>
        <w:pStyle w:val="a5"/>
        <w:numPr>
          <w:ilvl w:val="0"/>
          <w:numId w:val="13"/>
        </w:numPr>
        <w:shd w:val="clear" w:color="auto" w:fill="FFFFFF"/>
        <w:spacing w:after="0"/>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 xml:space="preserve">Налог на имущество физических лиц 424 тысячи 900 рублей </w:t>
      </w:r>
      <w:r w:rsidR="00AB6529" w:rsidRPr="00A64E3F">
        <w:rPr>
          <w:rFonts w:ascii="Times New Roman" w:eastAsia="Times New Roman" w:hAnsi="Times New Roman" w:cs="Times New Roman"/>
          <w:sz w:val="28"/>
          <w:szCs w:val="28"/>
          <w:lang w:eastAsia="ru-RU"/>
        </w:rPr>
        <w:t>(</w:t>
      </w:r>
      <w:r w:rsidR="006A14DC" w:rsidRPr="00A64E3F">
        <w:rPr>
          <w:rFonts w:ascii="Times New Roman" w:eastAsia="Times New Roman" w:hAnsi="Times New Roman" w:cs="Times New Roman"/>
          <w:sz w:val="28"/>
          <w:szCs w:val="28"/>
          <w:lang w:eastAsia="ru-RU"/>
        </w:rPr>
        <w:t>при плане 329 тысяч 300 рублей</w:t>
      </w:r>
      <w:r w:rsidR="00AB6529" w:rsidRPr="00A64E3F">
        <w:rPr>
          <w:rFonts w:ascii="Times New Roman" w:eastAsia="Times New Roman" w:hAnsi="Times New Roman" w:cs="Times New Roman"/>
          <w:sz w:val="28"/>
          <w:szCs w:val="28"/>
          <w:lang w:eastAsia="ru-RU"/>
        </w:rPr>
        <w:t>)</w:t>
      </w:r>
      <w:r w:rsidR="006A14DC" w:rsidRPr="00A64E3F">
        <w:rPr>
          <w:rFonts w:ascii="Times New Roman" w:eastAsia="Times New Roman" w:hAnsi="Times New Roman" w:cs="Times New Roman"/>
          <w:sz w:val="28"/>
          <w:szCs w:val="28"/>
          <w:lang w:eastAsia="ru-RU"/>
        </w:rPr>
        <w:t xml:space="preserve"> </w:t>
      </w:r>
      <w:r w:rsidRPr="00A64E3F">
        <w:rPr>
          <w:rFonts w:ascii="Times New Roman" w:eastAsia="Times New Roman" w:hAnsi="Times New Roman" w:cs="Times New Roman"/>
          <w:sz w:val="28"/>
          <w:szCs w:val="28"/>
          <w:lang w:eastAsia="ru-RU"/>
        </w:rPr>
        <w:t>(исполнен на 129%)</w:t>
      </w:r>
    </w:p>
    <w:p w:rsidR="00A404F1" w:rsidRPr="00A64E3F" w:rsidRDefault="00F00305" w:rsidP="00A64E3F">
      <w:pPr>
        <w:pStyle w:val="a5"/>
        <w:numPr>
          <w:ilvl w:val="0"/>
          <w:numId w:val="13"/>
        </w:numPr>
        <w:shd w:val="clear" w:color="auto" w:fill="FFFFFF"/>
        <w:spacing w:after="0"/>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 xml:space="preserve">Земельный налог  </w:t>
      </w:r>
    </w:p>
    <w:p w:rsidR="00A404F1" w:rsidRPr="00A64E3F" w:rsidRDefault="00F00305" w:rsidP="00A64E3F">
      <w:pPr>
        <w:pStyle w:val="a5"/>
        <w:numPr>
          <w:ilvl w:val="0"/>
          <w:numId w:val="15"/>
        </w:numPr>
        <w:shd w:val="clear" w:color="auto" w:fill="FFFFFF"/>
        <w:spacing w:after="0"/>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физических лиц 1 миллион 53 тысячи рублей</w:t>
      </w:r>
      <w:r w:rsidR="006A14DC" w:rsidRPr="00A64E3F">
        <w:rPr>
          <w:rFonts w:ascii="Times New Roman" w:eastAsia="Times New Roman" w:hAnsi="Times New Roman" w:cs="Times New Roman"/>
          <w:sz w:val="28"/>
          <w:szCs w:val="28"/>
          <w:lang w:eastAsia="ru-RU"/>
        </w:rPr>
        <w:t xml:space="preserve"> </w:t>
      </w:r>
      <w:r w:rsidR="00AB6529" w:rsidRPr="00A64E3F">
        <w:rPr>
          <w:rFonts w:ascii="Times New Roman" w:eastAsia="Times New Roman" w:hAnsi="Times New Roman" w:cs="Times New Roman"/>
          <w:sz w:val="28"/>
          <w:szCs w:val="28"/>
          <w:lang w:eastAsia="ru-RU"/>
        </w:rPr>
        <w:t>(</w:t>
      </w:r>
      <w:r w:rsidR="006A14DC" w:rsidRPr="00A64E3F">
        <w:rPr>
          <w:rFonts w:ascii="Times New Roman" w:eastAsia="Times New Roman" w:hAnsi="Times New Roman" w:cs="Times New Roman"/>
          <w:sz w:val="28"/>
          <w:szCs w:val="28"/>
          <w:lang w:eastAsia="ru-RU"/>
        </w:rPr>
        <w:t>при плане 907 тысяч рублей</w:t>
      </w:r>
      <w:r w:rsidR="00AB6529" w:rsidRPr="00A64E3F">
        <w:rPr>
          <w:rFonts w:ascii="Times New Roman" w:eastAsia="Times New Roman" w:hAnsi="Times New Roman" w:cs="Times New Roman"/>
          <w:sz w:val="28"/>
          <w:szCs w:val="28"/>
          <w:lang w:eastAsia="ru-RU"/>
        </w:rPr>
        <w:t>)</w:t>
      </w:r>
      <w:r w:rsidRPr="00A64E3F">
        <w:rPr>
          <w:rFonts w:ascii="Times New Roman" w:eastAsia="Times New Roman" w:hAnsi="Times New Roman" w:cs="Times New Roman"/>
          <w:sz w:val="28"/>
          <w:szCs w:val="28"/>
          <w:lang w:eastAsia="ru-RU"/>
        </w:rPr>
        <w:t xml:space="preserve"> (исполнен на 116%), </w:t>
      </w:r>
      <w:r w:rsidR="00CB52E9" w:rsidRPr="00A64E3F">
        <w:rPr>
          <w:rFonts w:ascii="Times New Roman" w:eastAsia="Times New Roman" w:hAnsi="Times New Roman" w:cs="Times New Roman"/>
          <w:sz w:val="28"/>
          <w:szCs w:val="28"/>
          <w:lang w:eastAsia="ru-RU"/>
        </w:rPr>
        <w:tab/>
      </w:r>
    </w:p>
    <w:p w:rsidR="00F00305" w:rsidRPr="00A64E3F" w:rsidRDefault="00F00305" w:rsidP="00A64E3F">
      <w:pPr>
        <w:pStyle w:val="a5"/>
        <w:numPr>
          <w:ilvl w:val="0"/>
          <w:numId w:val="15"/>
        </w:numPr>
        <w:shd w:val="clear" w:color="auto" w:fill="FFFFFF"/>
        <w:spacing w:after="0"/>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юридических лиц 1 миллион 914 тысяч рублей</w:t>
      </w:r>
      <w:r w:rsidR="006A14DC" w:rsidRPr="00A64E3F">
        <w:rPr>
          <w:rFonts w:ascii="Times New Roman" w:eastAsia="Times New Roman" w:hAnsi="Times New Roman" w:cs="Times New Roman"/>
          <w:sz w:val="28"/>
          <w:szCs w:val="28"/>
          <w:lang w:eastAsia="ru-RU"/>
        </w:rPr>
        <w:t xml:space="preserve"> </w:t>
      </w:r>
      <w:r w:rsidR="00AB6529" w:rsidRPr="00A64E3F">
        <w:rPr>
          <w:rFonts w:ascii="Times New Roman" w:eastAsia="Times New Roman" w:hAnsi="Times New Roman" w:cs="Times New Roman"/>
          <w:sz w:val="28"/>
          <w:szCs w:val="28"/>
          <w:lang w:eastAsia="ru-RU"/>
        </w:rPr>
        <w:t>(</w:t>
      </w:r>
      <w:r w:rsidR="006A14DC" w:rsidRPr="00A64E3F">
        <w:rPr>
          <w:rFonts w:ascii="Times New Roman" w:eastAsia="Times New Roman" w:hAnsi="Times New Roman" w:cs="Times New Roman"/>
          <w:sz w:val="28"/>
          <w:szCs w:val="28"/>
          <w:lang w:eastAsia="ru-RU"/>
        </w:rPr>
        <w:t>при плане 1 миллион 787 тысяч рублей</w:t>
      </w:r>
      <w:r w:rsidR="00AB6529" w:rsidRPr="00A64E3F">
        <w:rPr>
          <w:rFonts w:ascii="Times New Roman" w:eastAsia="Times New Roman" w:hAnsi="Times New Roman" w:cs="Times New Roman"/>
          <w:sz w:val="28"/>
          <w:szCs w:val="28"/>
          <w:lang w:eastAsia="ru-RU"/>
        </w:rPr>
        <w:t>)</w:t>
      </w:r>
      <w:r w:rsidR="006A14DC" w:rsidRPr="00A64E3F">
        <w:rPr>
          <w:rFonts w:ascii="Times New Roman" w:eastAsia="Times New Roman" w:hAnsi="Times New Roman" w:cs="Times New Roman"/>
          <w:sz w:val="28"/>
          <w:szCs w:val="28"/>
          <w:lang w:eastAsia="ru-RU"/>
        </w:rPr>
        <w:t xml:space="preserve"> </w:t>
      </w:r>
      <w:r w:rsidRPr="00A64E3F">
        <w:rPr>
          <w:rFonts w:ascii="Times New Roman" w:eastAsia="Times New Roman" w:hAnsi="Times New Roman" w:cs="Times New Roman"/>
          <w:sz w:val="28"/>
          <w:szCs w:val="28"/>
          <w:lang w:eastAsia="ru-RU"/>
        </w:rPr>
        <w:t>(исполнен на 107%)</w:t>
      </w:r>
    </w:p>
    <w:p w:rsidR="00F00305" w:rsidRPr="00A64E3F" w:rsidRDefault="00A404F1" w:rsidP="00A64E3F">
      <w:pPr>
        <w:shd w:val="clear" w:color="auto" w:fill="FFFFFF"/>
        <w:spacing w:after="0" w:line="276" w:lineRule="auto"/>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ab/>
      </w:r>
      <w:r w:rsidR="005554BA" w:rsidRPr="00A64E3F">
        <w:rPr>
          <w:rFonts w:ascii="Times New Roman" w:eastAsia="Times New Roman" w:hAnsi="Times New Roman" w:cs="Times New Roman"/>
          <w:sz w:val="28"/>
          <w:szCs w:val="28"/>
          <w:lang w:eastAsia="ru-RU"/>
        </w:rPr>
        <w:t>Несмотря на высокие показатели сбора налогов, перед</w:t>
      </w:r>
      <w:r w:rsidR="00F00305" w:rsidRPr="00A64E3F">
        <w:rPr>
          <w:rFonts w:ascii="Times New Roman" w:eastAsia="Times New Roman" w:hAnsi="Times New Roman" w:cs="Times New Roman"/>
          <w:sz w:val="28"/>
          <w:szCs w:val="28"/>
          <w:lang w:eastAsia="ru-RU"/>
        </w:rPr>
        <w:t xml:space="preserve"> налоговыми органами по состоянию на 1 декабря 2023 </w:t>
      </w:r>
      <w:r w:rsidR="005554BA" w:rsidRPr="00A64E3F">
        <w:rPr>
          <w:rFonts w:ascii="Times New Roman" w:eastAsia="Times New Roman" w:hAnsi="Times New Roman" w:cs="Times New Roman"/>
          <w:sz w:val="28"/>
          <w:szCs w:val="28"/>
          <w:lang w:eastAsia="ru-RU"/>
        </w:rPr>
        <w:t>года у наших жителей имелась задолженность в сумме 362 тысячи 600 рублей, в том числе:</w:t>
      </w:r>
    </w:p>
    <w:p w:rsidR="005554BA" w:rsidRPr="00A64E3F" w:rsidRDefault="005554BA" w:rsidP="00A64E3F">
      <w:pPr>
        <w:shd w:val="clear" w:color="auto" w:fill="FFFFFF"/>
        <w:spacing w:after="0" w:line="276" w:lineRule="auto"/>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По земельному налогу 104 тысячи 500 рублей</w:t>
      </w:r>
    </w:p>
    <w:p w:rsidR="005554BA" w:rsidRPr="00A64E3F" w:rsidRDefault="005554BA" w:rsidP="00A64E3F">
      <w:pPr>
        <w:shd w:val="clear" w:color="auto" w:fill="FFFFFF"/>
        <w:spacing w:after="0" w:line="276" w:lineRule="auto"/>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По имущественному налогу 37 тысяч 300 рублей</w:t>
      </w:r>
    </w:p>
    <w:p w:rsidR="005554BA" w:rsidRPr="00A64E3F" w:rsidRDefault="005554BA" w:rsidP="00A64E3F">
      <w:pPr>
        <w:shd w:val="clear" w:color="auto" w:fill="FFFFFF"/>
        <w:spacing w:after="0" w:line="276" w:lineRule="auto"/>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По транспортному налогу 220 тысяч 800 рублей</w:t>
      </w:r>
    </w:p>
    <w:p w:rsidR="00A404F1" w:rsidRPr="00A64E3F" w:rsidRDefault="005554BA" w:rsidP="00A64E3F">
      <w:pPr>
        <w:shd w:val="clear" w:color="auto" w:fill="FFFFFF"/>
        <w:spacing w:after="0" w:line="276" w:lineRule="auto"/>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ab/>
        <w:t xml:space="preserve">Это значит, что не все налогоплательщики </w:t>
      </w:r>
      <w:r w:rsidR="00AE48CB" w:rsidRPr="00A64E3F">
        <w:rPr>
          <w:rFonts w:ascii="Times New Roman" w:eastAsia="Times New Roman" w:hAnsi="Times New Roman" w:cs="Times New Roman"/>
          <w:sz w:val="28"/>
          <w:szCs w:val="28"/>
          <w:lang w:eastAsia="ru-RU"/>
        </w:rPr>
        <w:t>вносят</w:t>
      </w:r>
      <w:r w:rsidRPr="00A64E3F">
        <w:rPr>
          <w:rFonts w:ascii="Times New Roman" w:eastAsia="Times New Roman" w:hAnsi="Times New Roman" w:cs="Times New Roman"/>
          <w:sz w:val="28"/>
          <w:szCs w:val="28"/>
          <w:lang w:eastAsia="ru-RU"/>
        </w:rPr>
        <w:t xml:space="preserve"> оплату своих налогов в установленный зак</w:t>
      </w:r>
      <w:r w:rsidR="00A404F1" w:rsidRPr="00A64E3F">
        <w:rPr>
          <w:rFonts w:ascii="Times New Roman" w:eastAsia="Times New Roman" w:hAnsi="Times New Roman" w:cs="Times New Roman"/>
          <w:sz w:val="28"/>
          <w:szCs w:val="28"/>
          <w:lang w:eastAsia="ru-RU"/>
        </w:rPr>
        <w:t>оном срок, то есть до 1 декабря, что влечет собой дополнительные траты для граждан в виде оплаты пени за несвоевременное исполнение своих налоговых обязательств.</w:t>
      </w:r>
    </w:p>
    <w:p w:rsidR="0029360B" w:rsidRPr="00A64E3F" w:rsidRDefault="00651A62" w:rsidP="00A64E3F">
      <w:pPr>
        <w:shd w:val="clear" w:color="auto" w:fill="FFFFFF"/>
        <w:spacing w:after="0" w:line="276" w:lineRule="auto"/>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ab/>
      </w:r>
      <w:r w:rsidR="0029360B" w:rsidRPr="00A64E3F">
        <w:rPr>
          <w:rFonts w:ascii="Times New Roman" w:eastAsia="Times New Roman" w:hAnsi="Times New Roman" w:cs="Times New Roman"/>
          <w:sz w:val="28"/>
          <w:szCs w:val="28"/>
          <w:lang w:eastAsia="ru-RU"/>
        </w:rPr>
        <w:t>На текущий, 2024 год, утвержден бюджет поселения в части доходов на сумму 6 миллионов 101 тысяча рублей, на такую же сумму соответственно утверждена</w:t>
      </w:r>
      <w:r w:rsidRPr="00A64E3F">
        <w:rPr>
          <w:rFonts w:ascii="Times New Roman" w:eastAsia="Times New Roman" w:hAnsi="Times New Roman" w:cs="Times New Roman"/>
          <w:sz w:val="28"/>
          <w:szCs w:val="28"/>
          <w:lang w:eastAsia="ru-RU"/>
        </w:rPr>
        <w:t xml:space="preserve"> расходная часть бюджета.</w:t>
      </w:r>
    </w:p>
    <w:p w:rsidR="008D6BA6" w:rsidRPr="00A64E3F" w:rsidRDefault="00A45BFB" w:rsidP="00A64E3F">
      <w:pPr>
        <w:shd w:val="clear" w:color="auto" w:fill="FFFFFF"/>
        <w:spacing w:after="0" w:line="276" w:lineRule="auto"/>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ab/>
      </w:r>
      <w:r w:rsidR="008D6BA6" w:rsidRPr="00A64E3F">
        <w:rPr>
          <w:rFonts w:ascii="Times New Roman" w:eastAsia="Times New Roman" w:hAnsi="Times New Roman" w:cs="Times New Roman"/>
          <w:sz w:val="28"/>
          <w:szCs w:val="28"/>
          <w:lang w:eastAsia="ru-RU"/>
        </w:rPr>
        <w:t>Расходы</w:t>
      </w:r>
      <w:r w:rsidRPr="00A64E3F">
        <w:rPr>
          <w:rFonts w:ascii="Times New Roman" w:eastAsia="Times New Roman" w:hAnsi="Times New Roman" w:cs="Times New Roman"/>
          <w:sz w:val="28"/>
          <w:szCs w:val="28"/>
          <w:lang w:eastAsia="ru-RU"/>
        </w:rPr>
        <w:t xml:space="preserve"> бюджета поселения за 2023 год (без учета средств самообложения и гранта) составили</w:t>
      </w:r>
      <w:r w:rsidR="008D6BA6" w:rsidRPr="00A64E3F">
        <w:rPr>
          <w:rFonts w:ascii="Times New Roman" w:eastAsia="Times New Roman" w:hAnsi="Times New Roman" w:cs="Times New Roman"/>
          <w:sz w:val="28"/>
          <w:szCs w:val="28"/>
          <w:lang w:eastAsia="ru-RU"/>
        </w:rPr>
        <w:t xml:space="preserve"> </w:t>
      </w:r>
      <w:r w:rsidRPr="00A64E3F">
        <w:rPr>
          <w:rFonts w:ascii="Times New Roman" w:eastAsia="Times New Roman" w:hAnsi="Times New Roman" w:cs="Times New Roman"/>
          <w:sz w:val="28"/>
          <w:szCs w:val="28"/>
          <w:lang w:eastAsia="ru-RU"/>
        </w:rPr>
        <w:t>7 миллионов 547 тысяч рублей.</w:t>
      </w:r>
      <w:r w:rsidR="00433D25" w:rsidRPr="00A64E3F">
        <w:rPr>
          <w:rFonts w:ascii="Times New Roman" w:eastAsia="Times New Roman" w:hAnsi="Times New Roman" w:cs="Times New Roman"/>
          <w:sz w:val="28"/>
          <w:szCs w:val="28"/>
          <w:lang w:eastAsia="ru-RU"/>
        </w:rPr>
        <w:t xml:space="preserve"> </w:t>
      </w:r>
      <w:r w:rsidRPr="00A64E3F">
        <w:rPr>
          <w:rFonts w:ascii="Times New Roman" w:eastAsia="Times New Roman" w:hAnsi="Times New Roman" w:cs="Times New Roman"/>
          <w:sz w:val="28"/>
          <w:szCs w:val="28"/>
          <w:lang w:eastAsia="ru-RU"/>
        </w:rPr>
        <w:t>Основные направления расходования средств:</w:t>
      </w:r>
    </w:p>
    <w:p w:rsidR="00A45BFB" w:rsidRPr="00A64E3F" w:rsidRDefault="00A45BFB" w:rsidP="00A64E3F">
      <w:pPr>
        <w:shd w:val="clear" w:color="auto" w:fill="FFFFFF"/>
        <w:spacing w:after="0" w:line="276" w:lineRule="auto"/>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 xml:space="preserve">- </w:t>
      </w:r>
      <w:r w:rsidR="009838FB" w:rsidRPr="00A64E3F">
        <w:rPr>
          <w:rFonts w:ascii="Times New Roman" w:eastAsia="Times New Roman" w:hAnsi="Times New Roman" w:cs="Times New Roman"/>
          <w:sz w:val="28"/>
          <w:szCs w:val="28"/>
          <w:lang w:eastAsia="ru-RU"/>
        </w:rPr>
        <w:t xml:space="preserve">содержание муниципального имущества - 1 миллион 520 тысяч рублей, в том числе   </w:t>
      </w:r>
      <w:r w:rsidRPr="00A64E3F">
        <w:rPr>
          <w:rFonts w:ascii="Times New Roman" w:eastAsia="Times New Roman" w:hAnsi="Times New Roman" w:cs="Times New Roman"/>
          <w:sz w:val="28"/>
          <w:szCs w:val="28"/>
          <w:lang w:eastAsia="ru-RU"/>
        </w:rPr>
        <w:t xml:space="preserve">оплата коммунальных </w:t>
      </w:r>
      <w:r w:rsidR="00436438" w:rsidRPr="00A64E3F">
        <w:rPr>
          <w:rFonts w:ascii="Times New Roman" w:eastAsia="Times New Roman" w:hAnsi="Times New Roman" w:cs="Times New Roman"/>
          <w:sz w:val="28"/>
          <w:szCs w:val="28"/>
          <w:lang w:eastAsia="ru-RU"/>
        </w:rPr>
        <w:t>услуг: электроэнергия</w:t>
      </w:r>
      <w:r w:rsidR="00433D25" w:rsidRPr="00A64E3F">
        <w:rPr>
          <w:rFonts w:ascii="Times New Roman" w:eastAsia="Times New Roman" w:hAnsi="Times New Roman" w:cs="Times New Roman"/>
          <w:sz w:val="28"/>
          <w:szCs w:val="28"/>
          <w:lang w:eastAsia="ru-RU"/>
        </w:rPr>
        <w:t xml:space="preserve"> 347 тысяч 600 рублей, теплоснабжение 940 тысяч 900 рублей </w:t>
      </w:r>
    </w:p>
    <w:p w:rsidR="00433D25" w:rsidRPr="00A64E3F" w:rsidRDefault="00433D25" w:rsidP="00A64E3F">
      <w:pPr>
        <w:shd w:val="clear" w:color="auto" w:fill="FFFFFF"/>
        <w:spacing w:after="0" w:line="276" w:lineRule="auto"/>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 содержание дорог -747 тысяч 900 рублей</w:t>
      </w:r>
    </w:p>
    <w:p w:rsidR="00433D25" w:rsidRPr="00A64E3F" w:rsidRDefault="00433D25" w:rsidP="00A64E3F">
      <w:pPr>
        <w:shd w:val="clear" w:color="auto" w:fill="FFFFFF"/>
        <w:spacing w:after="0" w:line="276" w:lineRule="auto"/>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 xml:space="preserve">- содержание систем уличного освещения - 469 тысяч 400 рублей, в том числе оплата электроэнергии уличных фонарей 310 тысяч 900 рублей </w:t>
      </w:r>
    </w:p>
    <w:p w:rsidR="006D1C6A" w:rsidRPr="00A64E3F" w:rsidRDefault="00433D25" w:rsidP="00A64E3F">
      <w:pPr>
        <w:shd w:val="clear" w:color="auto" w:fill="FFFFFF"/>
        <w:spacing w:after="0" w:line="276" w:lineRule="auto"/>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 xml:space="preserve">- </w:t>
      </w:r>
      <w:r w:rsidR="009838FB" w:rsidRPr="00A64E3F">
        <w:rPr>
          <w:rFonts w:ascii="Times New Roman" w:eastAsia="Times New Roman" w:hAnsi="Times New Roman" w:cs="Times New Roman"/>
          <w:sz w:val="28"/>
          <w:szCs w:val="28"/>
          <w:lang w:eastAsia="ru-RU"/>
        </w:rPr>
        <w:t xml:space="preserve">на </w:t>
      </w:r>
      <w:r w:rsidRPr="00A64E3F">
        <w:rPr>
          <w:rFonts w:ascii="Times New Roman" w:eastAsia="Times New Roman" w:hAnsi="Times New Roman" w:cs="Times New Roman"/>
          <w:sz w:val="28"/>
          <w:szCs w:val="28"/>
          <w:lang w:eastAsia="ru-RU"/>
        </w:rPr>
        <w:t>ликвидаци</w:t>
      </w:r>
      <w:r w:rsidR="009838FB" w:rsidRPr="00A64E3F">
        <w:rPr>
          <w:rFonts w:ascii="Times New Roman" w:eastAsia="Times New Roman" w:hAnsi="Times New Roman" w:cs="Times New Roman"/>
          <w:sz w:val="28"/>
          <w:szCs w:val="28"/>
          <w:lang w:eastAsia="ru-RU"/>
        </w:rPr>
        <w:t>ю</w:t>
      </w:r>
      <w:r w:rsidRPr="00A64E3F">
        <w:rPr>
          <w:rFonts w:ascii="Times New Roman" w:eastAsia="Times New Roman" w:hAnsi="Times New Roman" w:cs="Times New Roman"/>
          <w:sz w:val="28"/>
          <w:szCs w:val="28"/>
          <w:lang w:eastAsia="ru-RU"/>
        </w:rPr>
        <w:t xml:space="preserve"> несанкционированных свалок -</w:t>
      </w:r>
      <w:r w:rsidR="009838FB" w:rsidRPr="00A64E3F">
        <w:rPr>
          <w:rFonts w:ascii="Times New Roman" w:eastAsia="Times New Roman" w:hAnsi="Times New Roman" w:cs="Times New Roman"/>
          <w:sz w:val="28"/>
          <w:szCs w:val="28"/>
          <w:lang w:eastAsia="ru-RU"/>
        </w:rPr>
        <w:t xml:space="preserve"> 198 тысяч </w:t>
      </w:r>
    </w:p>
    <w:p w:rsidR="006D1C6A" w:rsidRPr="00A64E3F" w:rsidRDefault="006D1C6A" w:rsidP="00A64E3F">
      <w:pPr>
        <w:shd w:val="clear" w:color="auto" w:fill="FFFFFF"/>
        <w:spacing w:after="0" w:line="276" w:lineRule="auto"/>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 содержание ДПО 715 тысяч 500 рублей</w:t>
      </w:r>
    </w:p>
    <w:p w:rsidR="0018452B" w:rsidRPr="00A64E3F" w:rsidRDefault="006D1C6A" w:rsidP="00A64E3F">
      <w:pPr>
        <w:shd w:val="clear" w:color="auto" w:fill="FFFFFF"/>
        <w:spacing w:after="0" w:line="276" w:lineRule="auto"/>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ab/>
        <w:t xml:space="preserve">ДПО дислоцируется в посёлке Никольский. В его распоряжении имеется пожарная машина МАЗ. ДПО осуществляет выезды для тушения пожаров в населённые пункты, не только в границах поселения, но и за её пределами. В течение отчётного периода осуществлялись выезды в село </w:t>
      </w:r>
      <w:proofErr w:type="spellStart"/>
      <w:r w:rsidRPr="00A64E3F">
        <w:rPr>
          <w:rFonts w:ascii="Times New Roman" w:eastAsia="Times New Roman" w:hAnsi="Times New Roman" w:cs="Times New Roman"/>
          <w:sz w:val="28"/>
          <w:szCs w:val="28"/>
          <w:lang w:eastAsia="ru-RU"/>
        </w:rPr>
        <w:t>Ташевка</w:t>
      </w:r>
      <w:proofErr w:type="spellEnd"/>
      <w:r w:rsidRPr="00A64E3F">
        <w:rPr>
          <w:rFonts w:ascii="Times New Roman" w:eastAsia="Times New Roman" w:hAnsi="Times New Roman" w:cs="Times New Roman"/>
          <w:sz w:val="28"/>
          <w:szCs w:val="28"/>
          <w:lang w:eastAsia="ru-RU"/>
        </w:rPr>
        <w:t xml:space="preserve">, Верхний Услон, Печищи, а также на тушение пожаров дач в садоводческих некоммерческих товариществах.  За отчетный год </w:t>
      </w:r>
      <w:r w:rsidR="0018452B" w:rsidRPr="00A64E3F">
        <w:rPr>
          <w:rFonts w:ascii="Times New Roman" w:eastAsia="Times New Roman" w:hAnsi="Times New Roman" w:cs="Times New Roman"/>
          <w:sz w:val="28"/>
          <w:szCs w:val="28"/>
          <w:lang w:eastAsia="ru-RU"/>
        </w:rPr>
        <w:t>осуществлено 17 выездов.</w:t>
      </w:r>
    </w:p>
    <w:p w:rsidR="005554BA" w:rsidRPr="00A64E3F" w:rsidRDefault="008D6BA6" w:rsidP="00A64E3F">
      <w:pPr>
        <w:shd w:val="clear" w:color="auto" w:fill="FFFFFF"/>
        <w:spacing w:after="0" w:line="276" w:lineRule="auto"/>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ab/>
      </w:r>
      <w:r w:rsidR="005554BA" w:rsidRPr="00A64E3F">
        <w:rPr>
          <w:rFonts w:ascii="Times New Roman" w:eastAsia="Times New Roman" w:hAnsi="Times New Roman" w:cs="Times New Roman"/>
          <w:sz w:val="28"/>
          <w:szCs w:val="28"/>
          <w:lang w:eastAsia="ru-RU"/>
        </w:rPr>
        <w:t>На территории поселения в течени</w:t>
      </w:r>
      <w:r w:rsidR="00AE48CB" w:rsidRPr="00A64E3F">
        <w:rPr>
          <w:rFonts w:ascii="Times New Roman" w:eastAsia="Times New Roman" w:hAnsi="Times New Roman" w:cs="Times New Roman"/>
          <w:sz w:val="28"/>
          <w:szCs w:val="28"/>
          <w:lang w:eastAsia="ru-RU"/>
        </w:rPr>
        <w:t>е</w:t>
      </w:r>
      <w:r w:rsidR="005554BA" w:rsidRPr="00A64E3F">
        <w:rPr>
          <w:rFonts w:ascii="Times New Roman" w:eastAsia="Times New Roman" w:hAnsi="Times New Roman" w:cs="Times New Roman"/>
          <w:sz w:val="28"/>
          <w:szCs w:val="28"/>
          <w:lang w:eastAsia="ru-RU"/>
        </w:rPr>
        <w:t xml:space="preserve"> </w:t>
      </w:r>
      <w:r w:rsidR="009838FB" w:rsidRPr="00A64E3F">
        <w:rPr>
          <w:rFonts w:ascii="Times New Roman" w:eastAsia="Times New Roman" w:hAnsi="Times New Roman" w:cs="Times New Roman"/>
          <w:sz w:val="28"/>
          <w:szCs w:val="28"/>
          <w:lang w:eastAsia="ru-RU"/>
        </w:rPr>
        <w:t xml:space="preserve">прошлого года </w:t>
      </w:r>
      <w:r w:rsidR="00651A62" w:rsidRPr="00A64E3F">
        <w:rPr>
          <w:rFonts w:ascii="Times New Roman" w:eastAsia="Times New Roman" w:hAnsi="Times New Roman" w:cs="Times New Roman"/>
          <w:sz w:val="28"/>
          <w:szCs w:val="28"/>
          <w:lang w:eastAsia="ru-RU"/>
        </w:rPr>
        <w:t xml:space="preserve">проводились мероприятия в рамках реализации трех республиканских программ, </w:t>
      </w:r>
      <w:r w:rsidR="005554BA" w:rsidRPr="00A64E3F">
        <w:rPr>
          <w:rFonts w:ascii="Times New Roman" w:eastAsia="Times New Roman" w:hAnsi="Times New Roman" w:cs="Times New Roman"/>
          <w:sz w:val="28"/>
          <w:szCs w:val="28"/>
          <w:lang w:eastAsia="ru-RU"/>
        </w:rPr>
        <w:t>направленны</w:t>
      </w:r>
      <w:r w:rsidR="00651A62" w:rsidRPr="00A64E3F">
        <w:rPr>
          <w:rFonts w:ascii="Times New Roman" w:eastAsia="Times New Roman" w:hAnsi="Times New Roman" w:cs="Times New Roman"/>
          <w:sz w:val="28"/>
          <w:szCs w:val="28"/>
          <w:lang w:eastAsia="ru-RU"/>
        </w:rPr>
        <w:t>х</w:t>
      </w:r>
      <w:r w:rsidR="005554BA" w:rsidRPr="00A64E3F">
        <w:rPr>
          <w:rFonts w:ascii="Times New Roman" w:eastAsia="Times New Roman" w:hAnsi="Times New Roman" w:cs="Times New Roman"/>
          <w:sz w:val="28"/>
          <w:szCs w:val="28"/>
          <w:lang w:eastAsia="ru-RU"/>
        </w:rPr>
        <w:t xml:space="preserve"> на благоустройство населенных пунктов.</w:t>
      </w:r>
      <w:r w:rsidR="00AE48CB" w:rsidRPr="00A64E3F">
        <w:rPr>
          <w:rFonts w:ascii="Times New Roman" w:eastAsia="Times New Roman" w:hAnsi="Times New Roman" w:cs="Times New Roman"/>
          <w:sz w:val="28"/>
          <w:szCs w:val="28"/>
          <w:lang w:eastAsia="ru-RU"/>
        </w:rPr>
        <w:t xml:space="preserve"> </w:t>
      </w:r>
      <w:r w:rsidRPr="00A64E3F">
        <w:rPr>
          <w:rFonts w:ascii="Times New Roman" w:eastAsia="Times New Roman" w:hAnsi="Times New Roman" w:cs="Times New Roman"/>
          <w:sz w:val="28"/>
          <w:szCs w:val="28"/>
          <w:lang w:eastAsia="ru-RU"/>
        </w:rPr>
        <w:t>По программе восстановления уличного освещения установлены 15 дополнительных</w:t>
      </w:r>
      <w:r w:rsidR="009838FB" w:rsidRPr="00A64E3F">
        <w:rPr>
          <w:rFonts w:ascii="Times New Roman" w:eastAsia="Times New Roman" w:hAnsi="Times New Roman" w:cs="Times New Roman"/>
          <w:sz w:val="28"/>
          <w:szCs w:val="28"/>
          <w:lang w:eastAsia="ru-RU"/>
        </w:rPr>
        <w:t xml:space="preserve"> светильников, из них: </w:t>
      </w:r>
      <w:r w:rsidRPr="00A64E3F">
        <w:rPr>
          <w:rFonts w:ascii="Times New Roman" w:eastAsia="Times New Roman" w:hAnsi="Times New Roman" w:cs="Times New Roman"/>
          <w:sz w:val="28"/>
          <w:szCs w:val="28"/>
          <w:lang w:eastAsia="ru-RU"/>
        </w:rPr>
        <w:t>10 в селе Ключищи</w:t>
      </w:r>
      <w:r w:rsidR="009838FB" w:rsidRPr="00A64E3F">
        <w:rPr>
          <w:rFonts w:ascii="Times New Roman" w:eastAsia="Times New Roman" w:hAnsi="Times New Roman" w:cs="Times New Roman"/>
          <w:sz w:val="28"/>
          <w:szCs w:val="28"/>
          <w:lang w:eastAsia="ru-RU"/>
        </w:rPr>
        <w:t xml:space="preserve">, </w:t>
      </w:r>
      <w:r w:rsidRPr="00A64E3F">
        <w:rPr>
          <w:rFonts w:ascii="Times New Roman" w:eastAsia="Times New Roman" w:hAnsi="Times New Roman" w:cs="Times New Roman"/>
          <w:sz w:val="28"/>
          <w:szCs w:val="28"/>
          <w:lang w:eastAsia="ru-RU"/>
        </w:rPr>
        <w:t>5 в поселке Октябрьский.</w:t>
      </w:r>
      <w:r w:rsidR="00B5328C" w:rsidRPr="00A64E3F">
        <w:rPr>
          <w:rFonts w:ascii="Times New Roman" w:eastAsia="Times New Roman" w:hAnsi="Times New Roman" w:cs="Times New Roman"/>
          <w:sz w:val="28"/>
          <w:szCs w:val="28"/>
          <w:lang w:eastAsia="ru-RU"/>
        </w:rPr>
        <w:t xml:space="preserve"> Кроме этого в селе Матюшино за счет собственных средств бюджета поселения установлены 5 дополнительных светильников.</w:t>
      </w:r>
    </w:p>
    <w:p w:rsidR="00B5328C" w:rsidRPr="00A64E3F" w:rsidRDefault="009838FB" w:rsidP="00A64E3F">
      <w:pPr>
        <w:shd w:val="clear" w:color="auto" w:fill="FFFFFF"/>
        <w:spacing w:after="0" w:line="276" w:lineRule="auto"/>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ab/>
        <w:t xml:space="preserve">По Президентской программе "Наш двор" проведены работы по благоустройству придомовой территории многоквартирного жилого дома по улице Школьная в поселке Октябрьский. </w:t>
      </w:r>
      <w:r w:rsidR="006566C9" w:rsidRPr="00A64E3F">
        <w:rPr>
          <w:rFonts w:ascii="Times New Roman" w:eastAsia="Times New Roman" w:hAnsi="Times New Roman" w:cs="Times New Roman"/>
          <w:sz w:val="28"/>
          <w:szCs w:val="28"/>
          <w:lang w:eastAsia="ru-RU"/>
        </w:rPr>
        <w:t>На</w:t>
      </w:r>
      <w:r w:rsidR="00B5328C" w:rsidRPr="00A64E3F">
        <w:rPr>
          <w:rFonts w:ascii="Times New Roman" w:eastAsia="Times New Roman" w:hAnsi="Times New Roman" w:cs="Times New Roman"/>
          <w:sz w:val="28"/>
          <w:szCs w:val="28"/>
          <w:lang w:eastAsia="ru-RU"/>
        </w:rPr>
        <w:t xml:space="preserve"> придомовой </w:t>
      </w:r>
      <w:r w:rsidR="006566C9" w:rsidRPr="00A64E3F">
        <w:rPr>
          <w:rFonts w:ascii="Times New Roman" w:eastAsia="Times New Roman" w:hAnsi="Times New Roman" w:cs="Times New Roman"/>
          <w:sz w:val="28"/>
          <w:szCs w:val="28"/>
          <w:lang w:eastAsia="ru-RU"/>
        </w:rPr>
        <w:t xml:space="preserve">территории обустроена детская игровая площадка, оборудовано место для </w:t>
      </w:r>
      <w:r w:rsidR="00B5328C" w:rsidRPr="00A64E3F">
        <w:rPr>
          <w:rFonts w:ascii="Times New Roman" w:eastAsia="Times New Roman" w:hAnsi="Times New Roman" w:cs="Times New Roman"/>
          <w:sz w:val="28"/>
          <w:szCs w:val="28"/>
          <w:lang w:eastAsia="ru-RU"/>
        </w:rPr>
        <w:t>контейнера</w:t>
      </w:r>
      <w:r w:rsidR="006566C9" w:rsidRPr="00A64E3F">
        <w:rPr>
          <w:rFonts w:ascii="Times New Roman" w:eastAsia="Times New Roman" w:hAnsi="Times New Roman" w:cs="Times New Roman"/>
          <w:sz w:val="28"/>
          <w:szCs w:val="28"/>
          <w:lang w:eastAsia="ru-RU"/>
        </w:rPr>
        <w:t>,</w:t>
      </w:r>
      <w:r w:rsidR="00B5328C" w:rsidRPr="00A64E3F">
        <w:rPr>
          <w:rFonts w:ascii="Times New Roman" w:eastAsia="Times New Roman" w:hAnsi="Times New Roman" w:cs="Times New Roman"/>
          <w:sz w:val="28"/>
          <w:szCs w:val="28"/>
          <w:lang w:eastAsia="ru-RU"/>
        </w:rPr>
        <w:t xml:space="preserve"> обустроена стоянка для автотранспорта с асфальтобетонным покрытием, установлено уличное освещение.</w:t>
      </w:r>
    </w:p>
    <w:p w:rsidR="00467783" w:rsidRPr="00A64E3F" w:rsidRDefault="00C5226B" w:rsidP="00A64E3F">
      <w:pPr>
        <w:shd w:val="clear" w:color="auto" w:fill="FFFFFF"/>
        <w:spacing w:after="0" w:line="276" w:lineRule="auto"/>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ab/>
        <w:t xml:space="preserve">По линии Министерства экологии и природных ресурсов Республики Татарстан </w:t>
      </w:r>
      <w:r w:rsidR="007D5C09" w:rsidRPr="00A64E3F">
        <w:rPr>
          <w:rFonts w:ascii="Times New Roman" w:eastAsia="Times New Roman" w:hAnsi="Times New Roman" w:cs="Times New Roman"/>
          <w:sz w:val="28"/>
          <w:szCs w:val="28"/>
          <w:lang w:eastAsia="ru-RU"/>
        </w:rPr>
        <w:t xml:space="preserve">выделены денежные средства на оборудование мест складирования твердо-бытовых отходов. За счет этих средств в посёлке Октябрьский обустроено </w:t>
      </w:r>
      <w:r w:rsidR="00467783" w:rsidRPr="00A64E3F">
        <w:rPr>
          <w:rFonts w:ascii="Times New Roman" w:eastAsia="Times New Roman" w:hAnsi="Times New Roman" w:cs="Times New Roman"/>
          <w:sz w:val="28"/>
          <w:szCs w:val="28"/>
          <w:lang w:eastAsia="ru-RU"/>
        </w:rPr>
        <w:t>4</w:t>
      </w:r>
      <w:r w:rsidR="007D5C09" w:rsidRPr="00A64E3F">
        <w:rPr>
          <w:rFonts w:ascii="Times New Roman" w:eastAsia="Times New Roman" w:hAnsi="Times New Roman" w:cs="Times New Roman"/>
          <w:sz w:val="28"/>
          <w:szCs w:val="28"/>
          <w:lang w:eastAsia="ru-RU"/>
        </w:rPr>
        <w:t xml:space="preserve"> контейнерны</w:t>
      </w:r>
      <w:r w:rsidR="00467783" w:rsidRPr="00A64E3F">
        <w:rPr>
          <w:rFonts w:ascii="Times New Roman" w:eastAsia="Times New Roman" w:hAnsi="Times New Roman" w:cs="Times New Roman"/>
          <w:sz w:val="28"/>
          <w:szCs w:val="28"/>
          <w:lang w:eastAsia="ru-RU"/>
        </w:rPr>
        <w:t>е</w:t>
      </w:r>
      <w:r w:rsidR="007D5C09" w:rsidRPr="00A64E3F">
        <w:rPr>
          <w:rFonts w:ascii="Times New Roman" w:eastAsia="Times New Roman" w:hAnsi="Times New Roman" w:cs="Times New Roman"/>
          <w:sz w:val="28"/>
          <w:szCs w:val="28"/>
          <w:lang w:eastAsia="ru-RU"/>
        </w:rPr>
        <w:t xml:space="preserve"> площад</w:t>
      </w:r>
      <w:r w:rsidR="00467783" w:rsidRPr="00A64E3F">
        <w:rPr>
          <w:rFonts w:ascii="Times New Roman" w:eastAsia="Times New Roman" w:hAnsi="Times New Roman" w:cs="Times New Roman"/>
          <w:sz w:val="28"/>
          <w:szCs w:val="28"/>
          <w:lang w:eastAsia="ru-RU"/>
        </w:rPr>
        <w:t>ки.</w:t>
      </w:r>
    </w:p>
    <w:p w:rsidR="00CB52E9" w:rsidRPr="00A64E3F" w:rsidRDefault="005A007F" w:rsidP="00A64E3F">
      <w:pPr>
        <w:shd w:val="clear" w:color="auto" w:fill="FFFFFF"/>
        <w:spacing w:after="0" w:line="276" w:lineRule="auto"/>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ab/>
        <w:t>Так же за счет финансирования Министерства экологии и природных ресурсов Республики Татарстан в селе Ключищи осуществлено бурение второй</w:t>
      </w:r>
      <w:r w:rsidR="00B5328C" w:rsidRPr="00A64E3F">
        <w:rPr>
          <w:rFonts w:ascii="Times New Roman" w:eastAsia="Times New Roman" w:hAnsi="Times New Roman" w:cs="Times New Roman"/>
          <w:sz w:val="28"/>
          <w:szCs w:val="28"/>
          <w:lang w:eastAsia="ru-RU"/>
        </w:rPr>
        <w:t xml:space="preserve"> </w:t>
      </w:r>
      <w:r w:rsidR="003F3BC3" w:rsidRPr="00A64E3F">
        <w:rPr>
          <w:rFonts w:ascii="Times New Roman" w:eastAsia="Times New Roman" w:hAnsi="Times New Roman" w:cs="Times New Roman"/>
          <w:sz w:val="28"/>
          <w:szCs w:val="28"/>
          <w:lang w:eastAsia="ru-RU"/>
        </w:rPr>
        <w:t>артезианской скважины</w:t>
      </w:r>
      <w:r w:rsidRPr="00A64E3F">
        <w:rPr>
          <w:rFonts w:ascii="Times New Roman" w:eastAsia="Times New Roman" w:hAnsi="Times New Roman" w:cs="Times New Roman"/>
          <w:sz w:val="28"/>
          <w:szCs w:val="28"/>
          <w:lang w:eastAsia="ru-RU"/>
        </w:rPr>
        <w:t>.</w:t>
      </w:r>
      <w:r w:rsidR="00B5328C" w:rsidRPr="00A64E3F">
        <w:rPr>
          <w:rFonts w:ascii="Times New Roman" w:eastAsia="Times New Roman" w:hAnsi="Times New Roman" w:cs="Times New Roman"/>
          <w:sz w:val="28"/>
          <w:szCs w:val="28"/>
          <w:lang w:eastAsia="ru-RU"/>
        </w:rPr>
        <w:t xml:space="preserve"> </w:t>
      </w:r>
    </w:p>
    <w:p w:rsidR="005A007F" w:rsidRPr="00A64E3F" w:rsidRDefault="00CB52E9" w:rsidP="00A64E3F">
      <w:pPr>
        <w:shd w:val="clear" w:color="auto" w:fill="FFFFFF"/>
        <w:spacing w:after="0" w:line="276" w:lineRule="auto"/>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ab/>
      </w:r>
      <w:r w:rsidR="005A007F" w:rsidRPr="00A64E3F">
        <w:rPr>
          <w:rFonts w:ascii="Times New Roman" w:eastAsia="Times New Roman" w:hAnsi="Times New Roman" w:cs="Times New Roman"/>
          <w:sz w:val="28"/>
          <w:szCs w:val="28"/>
          <w:lang w:eastAsia="ru-RU"/>
        </w:rPr>
        <w:t>За счет гранта, выделенного нашему поселению,</w:t>
      </w:r>
      <w:r w:rsidR="00467783" w:rsidRPr="00A64E3F">
        <w:rPr>
          <w:rFonts w:ascii="Times New Roman" w:eastAsia="Times New Roman" w:hAnsi="Times New Roman" w:cs="Times New Roman"/>
          <w:sz w:val="28"/>
          <w:szCs w:val="28"/>
          <w:lang w:eastAsia="ru-RU"/>
        </w:rPr>
        <w:t xml:space="preserve"> в размере 2 миллионов рублей</w:t>
      </w:r>
      <w:r w:rsidR="005A007F" w:rsidRPr="00A64E3F">
        <w:rPr>
          <w:rFonts w:ascii="Times New Roman" w:eastAsia="Times New Roman" w:hAnsi="Times New Roman" w:cs="Times New Roman"/>
          <w:sz w:val="28"/>
          <w:szCs w:val="28"/>
          <w:lang w:eastAsia="ru-RU"/>
        </w:rPr>
        <w:t xml:space="preserve"> </w:t>
      </w:r>
      <w:r w:rsidR="003F3BC3" w:rsidRPr="00A64E3F">
        <w:rPr>
          <w:rFonts w:ascii="Times New Roman" w:eastAsia="Times New Roman" w:hAnsi="Times New Roman" w:cs="Times New Roman"/>
          <w:sz w:val="28"/>
          <w:szCs w:val="28"/>
          <w:lang w:eastAsia="ru-RU"/>
        </w:rPr>
        <w:t xml:space="preserve">в селе Ключищи </w:t>
      </w:r>
      <w:r w:rsidR="005A007F" w:rsidRPr="00A64E3F">
        <w:rPr>
          <w:rFonts w:ascii="Times New Roman" w:eastAsia="Times New Roman" w:hAnsi="Times New Roman" w:cs="Times New Roman"/>
          <w:sz w:val="28"/>
          <w:szCs w:val="28"/>
          <w:lang w:eastAsia="ru-RU"/>
        </w:rPr>
        <w:t xml:space="preserve">проведены работы по строительству </w:t>
      </w:r>
      <w:r w:rsidR="00467783" w:rsidRPr="00A64E3F">
        <w:rPr>
          <w:rFonts w:ascii="Times New Roman" w:eastAsia="Times New Roman" w:hAnsi="Times New Roman" w:cs="Times New Roman"/>
          <w:sz w:val="28"/>
          <w:szCs w:val="28"/>
          <w:lang w:eastAsia="ru-RU"/>
        </w:rPr>
        <w:t>нов</w:t>
      </w:r>
      <w:r w:rsidR="003F3BC3" w:rsidRPr="00A64E3F">
        <w:rPr>
          <w:rFonts w:ascii="Times New Roman" w:eastAsia="Times New Roman" w:hAnsi="Times New Roman" w:cs="Times New Roman"/>
          <w:sz w:val="28"/>
          <w:szCs w:val="28"/>
          <w:lang w:eastAsia="ru-RU"/>
        </w:rPr>
        <w:t>ой</w:t>
      </w:r>
      <w:r w:rsidR="00467783" w:rsidRPr="00A64E3F">
        <w:rPr>
          <w:rFonts w:ascii="Times New Roman" w:eastAsia="Times New Roman" w:hAnsi="Times New Roman" w:cs="Times New Roman"/>
          <w:sz w:val="28"/>
          <w:szCs w:val="28"/>
          <w:lang w:eastAsia="ru-RU"/>
        </w:rPr>
        <w:t xml:space="preserve"> водопроводн</w:t>
      </w:r>
      <w:r w:rsidR="003F3BC3" w:rsidRPr="00A64E3F">
        <w:rPr>
          <w:rFonts w:ascii="Times New Roman" w:eastAsia="Times New Roman" w:hAnsi="Times New Roman" w:cs="Times New Roman"/>
          <w:sz w:val="28"/>
          <w:szCs w:val="28"/>
          <w:lang w:eastAsia="ru-RU"/>
        </w:rPr>
        <w:t>ой</w:t>
      </w:r>
      <w:r w:rsidR="00467783" w:rsidRPr="00A64E3F">
        <w:rPr>
          <w:rFonts w:ascii="Times New Roman" w:eastAsia="Times New Roman" w:hAnsi="Times New Roman" w:cs="Times New Roman"/>
          <w:sz w:val="28"/>
          <w:szCs w:val="28"/>
          <w:lang w:eastAsia="ru-RU"/>
        </w:rPr>
        <w:t xml:space="preserve"> сет</w:t>
      </w:r>
      <w:r w:rsidR="003F3BC3" w:rsidRPr="00A64E3F">
        <w:rPr>
          <w:rFonts w:ascii="Times New Roman" w:eastAsia="Times New Roman" w:hAnsi="Times New Roman" w:cs="Times New Roman"/>
          <w:sz w:val="28"/>
          <w:szCs w:val="28"/>
          <w:lang w:eastAsia="ru-RU"/>
        </w:rPr>
        <w:t>и</w:t>
      </w:r>
      <w:r w:rsidR="00AB6529" w:rsidRPr="00A64E3F">
        <w:rPr>
          <w:rFonts w:ascii="Times New Roman" w:eastAsia="Times New Roman" w:hAnsi="Times New Roman" w:cs="Times New Roman"/>
          <w:sz w:val="28"/>
          <w:szCs w:val="28"/>
          <w:lang w:eastAsia="ru-RU"/>
        </w:rPr>
        <w:t xml:space="preserve"> протяженностью 300 метров</w:t>
      </w:r>
      <w:r w:rsidR="00467783" w:rsidRPr="00A64E3F">
        <w:rPr>
          <w:rFonts w:ascii="Times New Roman" w:eastAsia="Times New Roman" w:hAnsi="Times New Roman" w:cs="Times New Roman"/>
          <w:sz w:val="28"/>
          <w:szCs w:val="28"/>
          <w:lang w:eastAsia="ru-RU"/>
        </w:rPr>
        <w:t>,</w:t>
      </w:r>
      <w:r w:rsidR="005A007F" w:rsidRPr="00A64E3F">
        <w:rPr>
          <w:rFonts w:ascii="Times New Roman" w:eastAsia="Times New Roman" w:hAnsi="Times New Roman" w:cs="Times New Roman"/>
          <w:sz w:val="28"/>
          <w:szCs w:val="28"/>
          <w:lang w:eastAsia="ru-RU"/>
        </w:rPr>
        <w:t xml:space="preserve"> </w:t>
      </w:r>
      <w:r w:rsidR="00467783" w:rsidRPr="00A64E3F">
        <w:rPr>
          <w:rFonts w:ascii="Times New Roman" w:eastAsia="Times New Roman" w:hAnsi="Times New Roman" w:cs="Times New Roman"/>
          <w:sz w:val="28"/>
          <w:szCs w:val="28"/>
          <w:lang w:eastAsia="ru-RU"/>
        </w:rPr>
        <w:t>соединяющ</w:t>
      </w:r>
      <w:r w:rsidR="003F3BC3" w:rsidRPr="00A64E3F">
        <w:rPr>
          <w:rFonts w:ascii="Times New Roman" w:eastAsia="Times New Roman" w:hAnsi="Times New Roman" w:cs="Times New Roman"/>
          <w:sz w:val="28"/>
          <w:szCs w:val="28"/>
          <w:lang w:eastAsia="ru-RU"/>
        </w:rPr>
        <w:t>ей</w:t>
      </w:r>
      <w:r w:rsidR="00467783" w:rsidRPr="00A64E3F">
        <w:rPr>
          <w:rFonts w:ascii="Times New Roman" w:eastAsia="Times New Roman" w:hAnsi="Times New Roman" w:cs="Times New Roman"/>
          <w:sz w:val="28"/>
          <w:szCs w:val="28"/>
          <w:lang w:eastAsia="ru-RU"/>
        </w:rPr>
        <w:t xml:space="preserve"> </w:t>
      </w:r>
      <w:r w:rsidR="003F3BC3" w:rsidRPr="00A64E3F">
        <w:rPr>
          <w:rFonts w:ascii="Times New Roman" w:eastAsia="Times New Roman" w:hAnsi="Times New Roman" w:cs="Times New Roman"/>
          <w:sz w:val="28"/>
          <w:szCs w:val="28"/>
          <w:lang w:eastAsia="ru-RU"/>
        </w:rPr>
        <w:t>новую скважину с существующей сетью водоснабжения</w:t>
      </w:r>
      <w:r w:rsidR="005A007F" w:rsidRPr="00A64E3F">
        <w:rPr>
          <w:rFonts w:ascii="Times New Roman" w:eastAsia="Times New Roman" w:hAnsi="Times New Roman" w:cs="Times New Roman"/>
          <w:sz w:val="28"/>
          <w:szCs w:val="28"/>
          <w:lang w:eastAsia="ru-RU"/>
        </w:rPr>
        <w:t>, обустроена охранная зон</w:t>
      </w:r>
      <w:r w:rsidR="00467783" w:rsidRPr="00A64E3F">
        <w:rPr>
          <w:rFonts w:ascii="Times New Roman" w:eastAsia="Times New Roman" w:hAnsi="Times New Roman" w:cs="Times New Roman"/>
          <w:sz w:val="28"/>
          <w:szCs w:val="28"/>
          <w:lang w:eastAsia="ru-RU"/>
        </w:rPr>
        <w:t>а</w:t>
      </w:r>
      <w:r w:rsidR="005A007F" w:rsidRPr="00A64E3F">
        <w:rPr>
          <w:rFonts w:ascii="Times New Roman" w:eastAsia="Times New Roman" w:hAnsi="Times New Roman" w:cs="Times New Roman"/>
          <w:sz w:val="28"/>
          <w:szCs w:val="28"/>
          <w:lang w:eastAsia="ru-RU"/>
        </w:rPr>
        <w:t xml:space="preserve"> скважины, </w:t>
      </w:r>
      <w:r w:rsidR="0018092B" w:rsidRPr="00A64E3F">
        <w:rPr>
          <w:rFonts w:ascii="Times New Roman" w:eastAsia="Times New Roman" w:hAnsi="Times New Roman" w:cs="Times New Roman"/>
          <w:sz w:val="28"/>
          <w:szCs w:val="28"/>
          <w:lang w:eastAsia="ru-RU"/>
        </w:rPr>
        <w:t>оборудована насосная станция.</w:t>
      </w:r>
    </w:p>
    <w:p w:rsidR="00436438" w:rsidRPr="00A64E3F" w:rsidRDefault="00906A60" w:rsidP="00A64E3F">
      <w:pPr>
        <w:shd w:val="clear" w:color="auto" w:fill="FFFFFF"/>
        <w:spacing w:after="0" w:line="276" w:lineRule="auto"/>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ab/>
        <w:t xml:space="preserve">На протяжении нескольких лет жители поселения участвуют в программе самообложения граждан, 2023 год не стал исключением. </w:t>
      </w:r>
    </w:p>
    <w:p w:rsidR="00FD3E73" w:rsidRPr="00A64E3F" w:rsidRDefault="00FD3E73" w:rsidP="00A64E3F">
      <w:pPr>
        <w:shd w:val="clear" w:color="auto" w:fill="FFFFFF"/>
        <w:spacing w:after="0" w:line="276" w:lineRule="auto"/>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ab/>
        <w:t>Всего по четырем населённым пунктам сельского поселения жителями собраны средства самообложения в размере 441 тысяч</w:t>
      </w:r>
      <w:r w:rsidR="00E665C6" w:rsidRPr="00A64E3F">
        <w:rPr>
          <w:rFonts w:ascii="Times New Roman" w:eastAsia="Times New Roman" w:hAnsi="Times New Roman" w:cs="Times New Roman"/>
          <w:sz w:val="28"/>
          <w:szCs w:val="28"/>
          <w:lang w:eastAsia="ru-RU"/>
        </w:rPr>
        <w:t>и</w:t>
      </w:r>
      <w:r w:rsidRPr="00A64E3F">
        <w:rPr>
          <w:rFonts w:ascii="Times New Roman" w:eastAsia="Times New Roman" w:hAnsi="Times New Roman" w:cs="Times New Roman"/>
          <w:sz w:val="28"/>
          <w:szCs w:val="28"/>
          <w:lang w:eastAsia="ru-RU"/>
        </w:rPr>
        <w:t xml:space="preserve"> рублей</w:t>
      </w:r>
      <w:r w:rsidR="00E665C6" w:rsidRPr="00A64E3F">
        <w:rPr>
          <w:rFonts w:ascii="Times New Roman" w:eastAsia="Times New Roman" w:hAnsi="Times New Roman" w:cs="Times New Roman"/>
          <w:sz w:val="28"/>
          <w:szCs w:val="28"/>
          <w:lang w:eastAsia="ru-RU"/>
        </w:rPr>
        <w:t>,</w:t>
      </w:r>
      <w:r w:rsidRPr="00A64E3F">
        <w:rPr>
          <w:rFonts w:ascii="Times New Roman" w:eastAsia="Times New Roman" w:hAnsi="Times New Roman" w:cs="Times New Roman"/>
          <w:sz w:val="28"/>
          <w:szCs w:val="28"/>
          <w:lang w:eastAsia="ru-RU"/>
        </w:rPr>
        <w:t xml:space="preserve"> получено софинасирование 1 миллион </w:t>
      </w:r>
      <w:r w:rsidR="005137A0" w:rsidRPr="00A64E3F">
        <w:rPr>
          <w:rFonts w:ascii="Times New Roman" w:eastAsia="Times New Roman" w:hAnsi="Times New Roman" w:cs="Times New Roman"/>
          <w:sz w:val="28"/>
          <w:szCs w:val="28"/>
          <w:lang w:eastAsia="ru-RU"/>
        </w:rPr>
        <w:t>764</w:t>
      </w:r>
      <w:r w:rsidRPr="00A64E3F">
        <w:rPr>
          <w:rFonts w:ascii="Times New Roman" w:eastAsia="Times New Roman" w:hAnsi="Times New Roman" w:cs="Times New Roman"/>
          <w:sz w:val="28"/>
          <w:szCs w:val="28"/>
          <w:lang w:eastAsia="ru-RU"/>
        </w:rPr>
        <w:t xml:space="preserve"> тысяч</w:t>
      </w:r>
      <w:r w:rsidR="005137A0" w:rsidRPr="00A64E3F">
        <w:rPr>
          <w:rFonts w:ascii="Times New Roman" w:eastAsia="Times New Roman" w:hAnsi="Times New Roman" w:cs="Times New Roman"/>
          <w:sz w:val="28"/>
          <w:szCs w:val="28"/>
          <w:lang w:eastAsia="ru-RU"/>
        </w:rPr>
        <w:t>и</w:t>
      </w:r>
      <w:r w:rsidRPr="00A64E3F">
        <w:rPr>
          <w:rFonts w:ascii="Times New Roman" w:eastAsia="Times New Roman" w:hAnsi="Times New Roman" w:cs="Times New Roman"/>
          <w:sz w:val="28"/>
          <w:szCs w:val="28"/>
          <w:lang w:eastAsia="ru-RU"/>
        </w:rPr>
        <w:t xml:space="preserve"> рублей. </w:t>
      </w:r>
      <w:r w:rsidR="005137A0" w:rsidRPr="00A64E3F">
        <w:rPr>
          <w:rFonts w:ascii="Times New Roman" w:eastAsia="Times New Roman" w:hAnsi="Times New Roman" w:cs="Times New Roman"/>
          <w:sz w:val="28"/>
          <w:szCs w:val="28"/>
          <w:lang w:eastAsia="ru-RU"/>
        </w:rPr>
        <w:t>Так же на счёт самообложения поступили средства в виде спонсорской помощи от незарегистрированных (не состоящих на прописке) граждан</w:t>
      </w:r>
      <w:r w:rsidR="00AB6529" w:rsidRPr="00A64E3F">
        <w:rPr>
          <w:rFonts w:ascii="Times New Roman" w:eastAsia="Times New Roman" w:hAnsi="Times New Roman" w:cs="Times New Roman"/>
          <w:sz w:val="28"/>
          <w:szCs w:val="28"/>
          <w:lang w:eastAsia="ru-RU"/>
        </w:rPr>
        <w:t xml:space="preserve"> </w:t>
      </w:r>
      <w:r w:rsidR="005137A0" w:rsidRPr="00A64E3F">
        <w:rPr>
          <w:rFonts w:ascii="Times New Roman" w:eastAsia="Times New Roman" w:hAnsi="Times New Roman" w:cs="Times New Roman"/>
          <w:sz w:val="28"/>
          <w:szCs w:val="28"/>
          <w:lang w:eastAsia="ru-RU"/>
        </w:rPr>
        <w:t xml:space="preserve">в сумме 105 тысяч рублей.  </w:t>
      </w:r>
      <w:r w:rsidRPr="00A64E3F">
        <w:rPr>
          <w:rFonts w:ascii="Times New Roman" w:eastAsia="Times New Roman" w:hAnsi="Times New Roman" w:cs="Times New Roman"/>
          <w:sz w:val="28"/>
          <w:szCs w:val="28"/>
          <w:lang w:eastAsia="ru-RU"/>
        </w:rPr>
        <w:t xml:space="preserve"> </w:t>
      </w:r>
    </w:p>
    <w:p w:rsidR="00E665C6" w:rsidRPr="00A64E3F" w:rsidRDefault="00436438" w:rsidP="00A64E3F">
      <w:pPr>
        <w:shd w:val="clear" w:color="auto" w:fill="FFFFFF"/>
        <w:spacing w:after="0" w:line="276" w:lineRule="auto"/>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ab/>
      </w:r>
      <w:r w:rsidR="00906A60" w:rsidRPr="00A64E3F">
        <w:rPr>
          <w:rFonts w:ascii="Times New Roman" w:eastAsia="Times New Roman" w:hAnsi="Times New Roman" w:cs="Times New Roman"/>
          <w:sz w:val="28"/>
          <w:szCs w:val="28"/>
          <w:lang w:eastAsia="ru-RU"/>
        </w:rPr>
        <w:t xml:space="preserve">В селе Матюшино </w:t>
      </w:r>
      <w:r w:rsidR="00E665C6" w:rsidRPr="00A64E3F">
        <w:rPr>
          <w:rFonts w:ascii="Times New Roman" w:eastAsia="Times New Roman" w:hAnsi="Times New Roman" w:cs="Times New Roman"/>
          <w:sz w:val="28"/>
          <w:szCs w:val="28"/>
          <w:lang w:eastAsia="ru-RU"/>
        </w:rPr>
        <w:t xml:space="preserve">жителями на сходе определены два направления решения вопросов местного значения за счет средств самообложения: это ямочный </w:t>
      </w:r>
      <w:r w:rsidR="00906A60" w:rsidRPr="00A64E3F">
        <w:rPr>
          <w:rFonts w:ascii="Times New Roman" w:eastAsia="Times New Roman" w:hAnsi="Times New Roman" w:cs="Times New Roman"/>
          <w:sz w:val="28"/>
          <w:szCs w:val="28"/>
          <w:lang w:eastAsia="ru-RU"/>
        </w:rPr>
        <w:t>ремонт внутрипоселковых дорог</w:t>
      </w:r>
      <w:r w:rsidR="00E665C6" w:rsidRPr="00A64E3F">
        <w:rPr>
          <w:rFonts w:ascii="Times New Roman" w:eastAsia="Times New Roman" w:hAnsi="Times New Roman" w:cs="Times New Roman"/>
          <w:sz w:val="28"/>
          <w:szCs w:val="28"/>
          <w:lang w:eastAsia="ru-RU"/>
        </w:rPr>
        <w:t xml:space="preserve"> и</w:t>
      </w:r>
      <w:r w:rsidR="00906A60" w:rsidRPr="00A64E3F">
        <w:rPr>
          <w:rFonts w:ascii="Times New Roman" w:eastAsia="Times New Roman" w:hAnsi="Times New Roman" w:cs="Times New Roman"/>
          <w:sz w:val="28"/>
          <w:szCs w:val="28"/>
          <w:lang w:eastAsia="ru-RU"/>
        </w:rPr>
        <w:t xml:space="preserve"> ремонт </w:t>
      </w:r>
      <w:r w:rsidR="005A007F" w:rsidRPr="00A64E3F">
        <w:rPr>
          <w:rFonts w:ascii="Times New Roman" w:eastAsia="Times New Roman" w:hAnsi="Times New Roman" w:cs="Times New Roman"/>
          <w:sz w:val="28"/>
          <w:szCs w:val="28"/>
          <w:lang w:eastAsia="ru-RU"/>
        </w:rPr>
        <w:t>водонапорной ба</w:t>
      </w:r>
      <w:r w:rsidRPr="00A64E3F">
        <w:rPr>
          <w:rFonts w:ascii="Times New Roman" w:eastAsia="Times New Roman" w:hAnsi="Times New Roman" w:cs="Times New Roman"/>
          <w:sz w:val="28"/>
          <w:szCs w:val="28"/>
          <w:lang w:eastAsia="ru-RU"/>
        </w:rPr>
        <w:t>шни</w:t>
      </w:r>
      <w:r w:rsidR="00E665C6" w:rsidRPr="00A64E3F">
        <w:rPr>
          <w:rFonts w:ascii="Times New Roman" w:eastAsia="Times New Roman" w:hAnsi="Times New Roman" w:cs="Times New Roman"/>
          <w:sz w:val="28"/>
          <w:szCs w:val="28"/>
          <w:lang w:eastAsia="ru-RU"/>
        </w:rPr>
        <w:t>. Общая сумма, направленная на решение этих вопросов в селе Матюшино, составила 670 тысяч рублей, в том числе средства жителей 134 тысячи рублей и софинасирование из республиканского бюджета 536 тысяч рублей.</w:t>
      </w:r>
    </w:p>
    <w:p w:rsidR="005A007F" w:rsidRPr="00A64E3F" w:rsidRDefault="00436438" w:rsidP="00A64E3F">
      <w:pPr>
        <w:shd w:val="clear" w:color="auto" w:fill="FFFFFF"/>
        <w:spacing w:after="0" w:line="276" w:lineRule="auto"/>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ab/>
        <w:t xml:space="preserve">В селе Ключищи за счет средств самообложения приобретена водонапорная башня стоимостью </w:t>
      </w:r>
      <w:r w:rsidR="00940CE9" w:rsidRPr="00A64E3F">
        <w:rPr>
          <w:rFonts w:ascii="Times New Roman" w:eastAsia="Times New Roman" w:hAnsi="Times New Roman" w:cs="Times New Roman"/>
          <w:sz w:val="28"/>
          <w:szCs w:val="28"/>
          <w:lang w:eastAsia="ru-RU"/>
        </w:rPr>
        <w:t>714</w:t>
      </w:r>
      <w:r w:rsidRPr="00A64E3F">
        <w:rPr>
          <w:rFonts w:ascii="Times New Roman" w:eastAsia="Times New Roman" w:hAnsi="Times New Roman" w:cs="Times New Roman"/>
          <w:sz w:val="28"/>
          <w:szCs w:val="28"/>
          <w:lang w:eastAsia="ru-RU"/>
        </w:rPr>
        <w:t xml:space="preserve"> тысяч рублей. </w:t>
      </w:r>
    </w:p>
    <w:p w:rsidR="00436438" w:rsidRPr="00A64E3F" w:rsidRDefault="00436438" w:rsidP="00A64E3F">
      <w:pPr>
        <w:shd w:val="clear" w:color="auto" w:fill="FFFFFF"/>
        <w:spacing w:after="0" w:line="276" w:lineRule="auto"/>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ab/>
        <w:t>В поселке Октябрьский приобретено детское игровое оборудование на сумму 540 тысяч 500 рублей, проведены работы по обустройству детской площадки на сумму 143 тысячи 300 рублей.</w:t>
      </w:r>
    </w:p>
    <w:p w:rsidR="00DB40C0" w:rsidRPr="00A64E3F" w:rsidRDefault="00FD3E73" w:rsidP="00A64E3F">
      <w:pPr>
        <w:spacing w:after="0" w:line="276" w:lineRule="auto"/>
        <w:jc w:val="both"/>
        <w:rPr>
          <w:rFonts w:ascii="Times New Roman" w:hAnsi="Times New Roman" w:cs="Times New Roman"/>
          <w:sz w:val="28"/>
          <w:szCs w:val="28"/>
        </w:rPr>
      </w:pPr>
      <w:r w:rsidRPr="00A64E3F">
        <w:rPr>
          <w:rFonts w:ascii="Times New Roman" w:eastAsia="Times New Roman" w:hAnsi="Times New Roman" w:cs="Times New Roman"/>
          <w:sz w:val="28"/>
          <w:szCs w:val="28"/>
          <w:lang w:eastAsia="ru-RU"/>
        </w:rPr>
        <w:tab/>
      </w:r>
      <w:r w:rsidR="00436438" w:rsidRPr="00A64E3F">
        <w:rPr>
          <w:rFonts w:ascii="Times New Roman" w:eastAsia="Times New Roman" w:hAnsi="Times New Roman" w:cs="Times New Roman"/>
          <w:sz w:val="28"/>
          <w:szCs w:val="28"/>
          <w:lang w:eastAsia="ru-RU"/>
        </w:rPr>
        <w:t xml:space="preserve">В селе Янга-Болгар </w:t>
      </w:r>
      <w:r w:rsidR="00DB40C0" w:rsidRPr="00A64E3F">
        <w:rPr>
          <w:rFonts w:ascii="Times New Roman" w:hAnsi="Times New Roman" w:cs="Times New Roman"/>
          <w:sz w:val="28"/>
          <w:szCs w:val="28"/>
        </w:rPr>
        <w:t>от жителей поступило 48 тысяч рублей, софинасирование бюджета составило 192 тысячи рублей, общая сумма к использованию 242 тысячи рублей распределена в равных частях на решение трех вопросов, определенных жителями на сходе.</w:t>
      </w:r>
    </w:p>
    <w:p w:rsidR="00DB40C0" w:rsidRPr="00A64E3F" w:rsidRDefault="00DB40C0" w:rsidP="00A64E3F">
      <w:pPr>
        <w:spacing w:after="0" w:line="276" w:lineRule="auto"/>
        <w:jc w:val="both"/>
        <w:rPr>
          <w:rFonts w:ascii="Times New Roman" w:hAnsi="Times New Roman" w:cs="Times New Roman"/>
          <w:sz w:val="28"/>
          <w:szCs w:val="28"/>
        </w:rPr>
      </w:pPr>
      <w:r w:rsidRPr="00A64E3F">
        <w:rPr>
          <w:rFonts w:ascii="Times New Roman" w:hAnsi="Times New Roman" w:cs="Times New Roman"/>
          <w:sz w:val="28"/>
          <w:szCs w:val="28"/>
        </w:rPr>
        <w:t xml:space="preserve">- 81 тысяча рублей направлена на бетонирование устья водозабора скважины, строительство будки, </w:t>
      </w:r>
      <w:proofErr w:type="spellStart"/>
      <w:r w:rsidRPr="00A64E3F">
        <w:rPr>
          <w:rFonts w:ascii="Times New Roman" w:hAnsi="Times New Roman" w:cs="Times New Roman"/>
          <w:sz w:val="28"/>
          <w:szCs w:val="28"/>
        </w:rPr>
        <w:t>обваловку</w:t>
      </w:r>
      <w:proofErr w:type="spellEnd"/>
      <w:r w:rsidRPr="00A64E3F">
        <w:rPr>
          <w:rFonts w:ascii="Times New Roman" w:hAnsi="Times New Roman" w:cs="Times New Roman"/>
          <w:sz w:val="28"/>
          <w:szCs w:val="28"/>
        </w:rPr>
        <w:t xml:space="preserve"> башни</w:t>
      </w:r>
    </w:p>
    <w:p w:rsidR="00DB40C0" w:rsidRPr="00A64E3F" w:rsidRDefault="00DB40C0" w:rsidP="00A64E3F">
      <w:pPr>
        <w:spacing w:after="0" w:line="276" w:lineRule="auto"/>
        <w:jc w:val="both"/>
        <w:rPr>
          <w:rFonts w:ascii="Times New Roman" w:hAnsi="Times New Roman" w:cs="Times New Roman"/>
          <w:sz w:val="28"/>
          <w:szCs w:val="28"/>
        </w:rPr>
      </w:pPr>
      <w:r w:rsidRPr="00A64E3F">
        <w:rPr>
          <w:rFonts w:ascii="Times New Roman" w:hAnsi="Times New Roman" w:cs="Times New Roman"/>
          <w:sz w:val="28"/>
          <w:szCs w:val="28"/>
        </w:rPr>
        <w:t>- на благоустройство кладбища использована сумма 81 тысяча рублей. Мероприятия проводились совместными силами жителей села и подрядчиком. Спил устаревших деревьев осуществлен жителями, выкорчёвывание пней подрядчиком. Завершено ограждение оставшихся 15 метров забора.</w:t>
      </w:r>
    </w:p>
    <w:p w:rsidR="003F3BC3" w:rsidRPr="00A64E3F" w:rsidRDefault="00DB40C0" w:rsidP="00A64E3F">
      <w:pPr>
        <w:spacing w:after="0" w:line="276" w:lineRule="auto"/>
        <w:jc w:val="both"/>
        <w:rPr>
          <w:rFonts w:ascii="Times New Roman" w:hAnsi="Times New Roman" w:cs="Times New Roman"/>
          <w:sz w:val="28"/>
          <w:szCs w:val="28"/>
        </w:rPr>
      </w:pPr>
      <w:r w:rsidRPr="00A64E3F">
        <w:rPr>
          <w:rFonts w:ascii="Times New Roman" w:hAnsi="Times New Roman" w:cs="Times New Roman"/>
          <w:sz w:val="28"/>
          <w:szCs w:val="28"/>
        </w:rPr>
        <w:t xml:space="preserve">- 80 тысяч рублей </w:t>
      </w:r>
      <w:r w:rsidR="00AB6529" w:rsidRPr="00A64E3F">
        <w:rPr>
          <w:rFonts w:ascii="Times New Roman" w:hAnsi="Times New Roman" w:cs="Times New Roman"/>
          <w:sz w:val="28"/>
          <w:szCs w:val="28"/>
        </w:rPr>
        <w:t>использованы</w:t>
      </w:r>
      <w:r w:rsidRPr="00A64E3F">
        <w:rPr>
          <w:rFonts w:ascii="Times New Roman" w:hAnsi="Times New Roman" w:cs="Times New Roman"/>
          <w:sz w:val="28"/>
          <w:szCs w:val="28"/>
        </w:rPr>
        <w:t xml:space="preserve"> </w:t>
      </w:r>
      <w:r w:rsidR="00AB6529" w:rsidRPr="00A64E3F">
        <w:rPr>
          <w:rFonts w:ascii="Times New Roman" w:hAnsi="Times New Roman" w:cs="Times New Roman"/>
          <w:sz w:val="28"/>
          <w:szCs w:val="28"/>
        </w:rPr>
        <w:t xml:space="preserve">при строительстве </w:t>
      </w:r>
      <w:r w:rsidRPr="00A64E3F">
        <w:rPr>
          <w:rFonts w:ascii="Times New Roman" w:hAnsi="Times New Roman" w:cs="Times New Roman"/>
          <w:sz w:val="28"/>
          <w:szCs w:val="28"/>
        </w:rPr>
        <w:t xml:space="preserve">памятника участникам Великой Отечественной войны.  </w:t>
      </w:r>
    </w:p>
    <w:p w:rsidR="00AB6529" w:rsidRPr="00A64E3F" w:rsidRDefault="003F3BC3" w:rsidP="00A64E3F">
      <w:pPr>
        <w:spacing w:after="0" w:line="276" w:lineRule="auto"/>
        <w:jc w:val="both"/>
        <w:rPr>
          <w:rFonts w:ascii="Times New Roman" w:hAnsi="Times New Roman" w:cs="Times New Roman"/>
          <w:sz w:val="28"/>
          <w:szCs w:val="28"/>
        </w:rPr>
      </w:pPr>
      <w:r w:rsidRPr="00A64E3F">
        <w:rPr>
          <w:rFonts w:ascii="Times New Roman" w:hAnsi="Times New Roman" w:cs="Times New Roman"/>
          <w:sz w:val="28"/>
          <w:szCs w:val="28"/>
        </w:rPr>
        <w:tab/>
        <w:t>Кроме средств самообложения при строительстве памятника был использован</w:t>
      </w:r>
      <w:r w:rsidR="00DB40C0" w:rsidRPr="00A64E3F">
        <w:rPr>
          <w:rFonts w:ascii="Times New Roman" w:hAnsi="Times New Roman" w:cs="Times New Roman"/>
          <w:sz w:val="28"/>
          <w:szCs w:val="28"/>
        </w:rPr>
        <w:t xml:space="preserve"> кирпич, предоставленный ООО "</w:t>
      </w:r>
      <w:proofErr w:type="spellStart"/>
      <w:r w:rsidR="00DB40C0" w:rsidRPr="00A64E3F">
        <w:rPr>
          <w:rFonts w:ascii="Times New Roman" w:hAnsi="Times New Roman" w:cs="Times New Roman"/>
          <w:sz w:val="28"/>
          <w:szCs w:val="28"/>
        </w:rPr>
        <w:t>Инвестторг</w:t>
      </w:r>
      <w:proofErr w:type="spellEnd"/>
      <w:r w:rsidR="00DB40C0" w:rsidRPr="00A64E3F">
        <w:rPr>
          <w:rFonts w:ascii="Times New Roman" w:hAnsi="Times New Roman" w:cs="Times New Roman"/>
          <w:sz w:val="28"/>
          <w:szCs w:val="28"/>
        </w:rPr>
        <w:t>" (</w:t>
      </w:r>
      <w:proofErr w:type="spellStart"/>
      <w:r w:rsidR="00DB40C0" w:rsidRPr="00A64E3F">
        <w:rPr>
          <w:rFonts w:ascii="Times New Roman" w:hAnsi="Times New Roman" w:cs="Times New Roman"/>
          <w:sz w:val="28"/>
          <w:szCs w:val="28"/>
        </w:rPr>
        <w:t>Ключищинский</w:t>
      </w:r>
      <w:proofErr w:type="spellEnd"/>
      <w:r w:rsidR="00DB40C0" w:rsidRPr="00A64E3F">
        <w:rPr>
          <w:rFonts w:ascii="Times New Roman" w:hAnsi="Times New Roman" w:cs="Times New Roman"/>
          <w:sz w:val="28"/>
          <w:szCs w:val="28"/>
        </w:rPr>
        <w:t xml:space="preserve"> кирпичный завод) в виде спонсорской помощи</w:t>
      </w:r>
      <w:r w:rsidRPr="00A64E3F">
        <w:rPr>
          <w:rFonts w:ascii="Times New Roman" w:hAnsi="Times New Roman" w:cs="Times New Roman"/>
          <w:sz w:val="28"/>
          <w:szCs w:val="28"/>
        </w:rPr>
        <w:t>.</w:t>
      </w:r>
    </w:p>
    <w:p w:rsidR="00AB6529" w:rsidRPr="00A64E3F" w:rsidRDefault="00AB6529" w:rsidP="00A64E3F">
      <w:pPr>
        <w:spacing w:after="0" w:line="276" w:lineRule="auto"/>
        <w:jc w:val="both"/>
        <w:rPr>
          <w:rFonts w:ascii="Times New Roman" w:hAnsi="Times New Roman" w:cs="Times New Roman"/>
          <w:sz w:val="28"/>
          <w:szCs w:val="28"/>
        </w:rPr>
      </w:pPr>
      <w:r w:rsidRPr="00A64E3F">
        <w:rPr>
          <w:rFonts w:ascii="Times New Roman" w:hAnsi="Times New Roman" w:cs="Times New Roman"/>
          <w:sz w:val="28"/>
          <w:szCs w:val="28"/>
        </w:rPr>
        <w:tab/>
      </w:r>
      <w:r w:rsidR="003F3BC3" w:rsidRPr="00A64E3F">
        <w:rPr>
          <w:rFonts w:ascii="Times New Roman" w:hAnsi="Times New Roman" w:cs="Times New Roman"/>
          <w:sz w:val="28"/>
          <w:szCs w:val="28"/>
        </w:rPr>
        <w:t xml:space="preserve"> </w:t>
      </w:r>
      <w:r w:rsidR="000E17A1" w:rsidRPr="00A64E3F">
        <w:rPr>
          <w:rFonts w:ascii="Times New Roman" w:hAnsi="Times New Roman" w:cs="Times New Roman"/>
          <w:sz w:val="28"/>
          <w:szCs w:val="28"/>
        </w:rPr>
        <w:t>З</w:t>
      </w:r>
      <w:r w:rsidR="00DB40C0" w:rsidRPr="00A64E3F">
        <w:rPr>
          <w:rFonts w:ascii="Times New Roman" w:hAnsi="Times New Roman" w:cs="Times New Roman"/>
          <w:sz w:val="28"/>
          <w:szCs w:val="28"/>
        </w:rPr>
        <w:t>а счёт средств бюджета поселения</w:t>
      </w:r>
      <w:r w:rsidR="000E17A1" w:rsidRPr="00A64E3F">
        <w:rPr>
          <w:rFonts w:ascii="Times New Roman" w:hAnsi="Times New Roman" w:cs="Times New Roman"/>
          <w:sz w:val="28"/>
          <w:szCs w:val="28"/>
        </w:rPr>
        <w:t xml:space="preserve"> в сумме 115 тысяч рублей осуществлена</w:t>
      </w:r>
      <w:r w:rsidR="00DB40C0" w:rsidRPr="00A64E3F">
        <w:rPr>
          <w:rFonts w:ascii="Times New Roman" w:hAnsi="Times New Roman" w:cs="Times New Roman"/>
          <w:sz w:val="28"/>
          <w:szCs w:val="28"/>
        </w:rPr>
        <w:t xml:space="preserve"> планировка территории под строительство памятника, </w:t>
      </w:r>
      <w:r w:rsidR="000E17A1" w:rsidRPr="00A64E3F">
        <w:rPr>
          <w:rFonts w:ascii="Times New Roman" w:hAnsi="Times New Roman" w:cs="Times New Roman"/>
          <w:sz w:val="28"/>
          <w:szCs w:val="28"/>
        </w:rPr>
        <w:t xml:space="preserve">а после завершения строительства </w:t>
      </w:r>
      <w:r w:rsidR="00DB40C0" w:rsidRPr="00A64E3F">
        <w:rPr>
          <w:rFonts w:ascii="Times New Roman" w:hAnsi="Times New Roman" w:cs="Times New Roman"/>
          <w:sz w:val="28"/>
          <w:szCs w:val="28"/>
        </w:rPr>
        <w:t>проведены мероприятия по благоустройству прилегающей территории</w:t>
      </w:r>
      <w:r w:rsidR="000E17A1" w:rsidRPr="00A64E3F">
        <w:rPr>
          <w:rFonts w:ascii="Times New Roman" w:hAnsi="Times New Roman" w:cs="Times New Roman"/>
          <w:sz w:val="28"/>
          <w:szCs w:val="28"/>
        </w:rPr>
        <w:t xml:space="preserve">. </w:t>
      </w:r>
    </w:p>
    <w:p w:rsidR="000E17A1" w:rsidRPr="00A64E3F" w:rsidRDefault="00AB6529" w:rsidP="00A64E3F">
      <w:pPr>
        <w:spacing w:after="0" w:line="276" w:lineRule="auto"/>
        <w:jc w:val="both"/>
        <w:rPr>
          <w:rFonts w:ascii="Times New Roman" w:hAnsi="Times New Roman" w:cs="Times New Roman"/>
          <w:sz w:val="28"/>
          <w:szCs w:val="28"/>
        </w:rPr>
      </w:pPr>
      <w:r w:rsidRPr="00A64E3F">
        <w:rPr>
          <w:rFonts w:ascii="Times New Roman" w:hAnsi="Times New Roman" w:cs="Times New Roman"/>
          <w:sz w:val="28"/>
          <w:szCs w:val="28"/>
        </w:rPr>
        <w:tab/>
        <w:t>Общая сумма затрат на строительство памятника составила 300 тысяч рублей.</w:t>
      </w:r>
    </w:p>
    <w:p w:rsidR="00A404F1" w:rsidRPr="00A64E3F" w:rsidRDefault="0018092B" w:rsidP="00A64E3F">
      <w:pPr>
        <w:shd w:val="clear" w:color="auto" w:fill="FFFFFF"/>
        <w:spacing w:after="0" w:line="276" w:lineRule="auto"/>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ab/>
      </w:r>
      <w:r w:rsidR="002C6E3D" w:rsidRPr="00A64E3F">
        <w:rPr>
          <w:rFonts w:ascii="Times New Roman" w:eastAsia="Times New Roman" w:hAnsi="Times New Roman" w:cs="Times New Roman"/>
          <w:sz w:val="28"/>
          <w:szCs w:val="28"/>
          <w:lang w:eastAsia="ru-RU"/>
        </w:rPr>
        <w:t>По итогам проведенных в конце 2023 года сходов граждан во всех населенных пунктах поселения введено самообложение на 2024 год. С учетом предоставления льг</w:t>
      </w:r>
      <w:r w:rsidR="00A404F1" w:rsidRPr="00A64E3F">
        <w:rPr>
          <w:rFonts w:ascii="Times New Roman" w:eastAsia="Times New Roman" w:hAnsi="Times New Roman" w:cs="Times New Roman"/>
          <w:sz w:val="28"/>
          <w:szCs w:val="28"/>
          <w:lang w:eastAsia="ru-RU"/>
        </w:rPr>
        <w:t xml:space="preserve">от отдельным категориям граждан, к которым отнесены: </w:t>
      </w:r>
      <w:r w:rsidR="001B0CB5" w:rsidRPr="00A64E3F">
        <w:rPr>
          <w:rFonts w:ascii="Times New Roman" w:eastAsia="Times New Roman" w:hAnsi="Times New Roman" w:cs="Times New Roman"/>
          <w:sz w:val="28"/>
          <w:szCs w:val="28"/>
          <w:lang w:eastAsia="ru-RU"/>
        </w:rPr>
        <w:t xml:space="preserve"> </w:t>
      </w:r>
    </w:p>
    <w:p w:rsidR="00DB40C0" w:rsidRPr="00A64E3F" w:rsidRDefault="002C6E3D" w:rsidP="00A64E3F">
      <w:pPr>
        <w:pStyle w:val="a5"/>
        <w:numPr>
          <w:ilvl w:val="0"/>
          <w:numId w:val="16"/>
        </w:numPr>
        <w:shd w:val="clear" w:color="auto" w:fill="FFFFFF"/>
        <w:spacing w:after="0"/>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 xml:space="preserve">мобилизованные граждане и члены их семей (родители, супруги, дети старше 18-ти лет), </w:t>
      </w:r>
    </w:p>
    <w:p w:rsidR="00DB40C0" w:rsidRPr="00A64E3F" w:rsidRDefault="002C6E3D" w:rsidP="00A64E3F">
      <w:pPr>
        <w:pStyle w:val="a5"/>
        <w:numPr>
          <w:ilvl w:val="0"/>
          <w:numId w:val="16"/>
        </w:numPr>
        <w:shd w:val="clear" w:color="auto" w:fill="FFFFFF"/>
        <w:spacing w:after="0"/>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 xml:space="preserve">многодетные семьи, </w:t>
      </w:r>
    </w:p>
    <w:p w:rsidR="00DB40C0" w:rsidRPr="00A64E3F" w:rsidRDefault="002C6E3D" w:rsidP="00A64E3F">
      <w:pPr>
        <w:pStyle w:val="a5"/>
        <w:numPr>
          <w:ilvl w:val="0"/>
          <w:numId w:val="16"/>
        </w:numPr>
        <w:shd w:val="clear" w:color="auto" w:fill="FFFFFF"/>
        <w:spacing w:after="0"/>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студенты очной</w:t>
      </w:r>
      <w:r w:rsidR="00A404F1" w:rsidRPr="00A64E3F">
        <w:rPr>
          <w:rFonts w:ascii="Times New Roman" w:eastAsia="Times New Roman" w:hAnsi="Times New Roman" w:cs="Times New Roman"/>
          <w:sz w:val="28"/>
          <w:szCs w:val="28"/>
          <w:lang w:eastAsia="ru-RU"/>
        </w:rPr>
        <w:t xml:space="preserve"> формы обучения при предоставлении справки </w:t>
      </w:r>
      <w:r w:rsidR="00BC630D" w:rsidRPr="00A64E3F">
        <w:rPr>
          <w:rFonts w:ascii="Times New Roman" w:eastAsia="Times New Roman" w:hAnsi="Times New Roman" w:cs="Times New Roman"/>
          <w:sz w:val="28"/>
          <w:szCs w:val="28"/>
          <w:lang w:eastAsia="ru-RU"/>
        </w:rPr>
        <w:t>образовательного учреждения</w:t>
      </w:r>
      <w:r w:rsidR="00A404F1" w:rsidRPr="00A64E3F">
        <w:rPr>
          <w:rFonts w:ascii="Times New Roman" w:eastAsia="Times New Roman" w:hAnsi="Times New Roman" w:cs="Times New Roman"/>
          <w:sz w:val="28"/>
          <w:szCs w:val="28"/>
          <w:lang w:eastAsia="ru-RU"/>
        </w:rPr>
        <w:t xml:space="preserve"> </w:t>
      </w:r>
      <w:r w:rsidR="00BC630D" w:rsidRPr="00A64E3F">
        <w:rPr>
          <w:rFonts w:ascii="Times New Roman" w:eastAsia="Times New Roman" w:hAnsi="Times New Roman" w:cs="Times New Roman"/>
          <w:sz w:val="28"/>
          <w:szCs w:val="28"/>
          <w:lang w:eastAsia="ru-RU"/>
        </w:rPr>
        <w:t>о прохождении обучения</w:t>
      </w:r>
    </w:p>
    <w:p w:rsidR="00DB40C0" w:rsidRPr="00A64E3F" w:rsidRDefault="00AB6529" w:rsidP="00A64E3F">
      <w:pPr>
        <w:pStyle w:val="a5"/>
        <w:shd w:val="clear" w:color="auto" w:fill="FFFFFF"/>
        <w:spacing w:after="0"/>
        <w:ind w:left="0"/>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ab/>
      </w:r>
      <w:r w:rsidR="00BC630D" w:rsidRPr="00A64E3F">
        <w:rPr>
          <w:rFonts w:ascii="Times New Roman" w:eastAsia="Times New Roman" w:hAnsi="Times New Roman" w:cs="Times New Roman"/>
          <w:sz w:val="28"/>
          <w:szCs w:val="28"/>
          <w:lang w:eastAsia="ru-RU"/>
        </w:rPr>
        <w:t>П</w:t>
      </w:r>
      <w:r w:rsidR="002C6E3D" w:rsidRPr="00A64E3F">
        <w:rPr>
          <w:rFonts w:ascii="Times New Roman" w:eastAsia="Times New Roman" w:hAnsi="Times New Roman" w:cs="Times New Roman"/>
          <w:sz w:val="28"/>
          <w:szCs w:val="28"/>
          <w:lang w:eastAsia="ru-RU"/>
        </w:rPr>
        <w:t xml:space="preserve">ланируется сбор средств </w:t>
      </w:r>
      <w:r w:rsidR="00BC630D" w:rsidRPr="00A64E3F">
        <w:rPr>
          <w:rFonts w:ascii="Times New Roman" w:eastAsia="Times New Roman" w:hAnsi="Times New Roman" w:cs="Times New Roman"/>
          <w:sz w:val="28"/>
          <w:szCs w:val="28"/>
          <w:lang w:eastAsia="ru-RU"/>
        </w:rPr>
        <w:t xml:space="preserve">самообложения </w:t>
      </w:r>
      <w:r w:rsidR="002C6E3D" w:rsidRPr="00A64E3F">
        <w:rPr>
          <w:rFonts w:ascii="Times New Roman" w:eastAsia="Times New Roman" w:hAnsi="Times New Roman" w:cs="Times New Roman"/>
          <w:sz w:val="28"/>
          <w:szCs w:val="28"/>
          <w:lang w:eastAsia="ru-RU"/>
        </w:rPr>
        <w:t xml:space="preserve">от жителей в сумме </w:t>
      </w:r>
      <w:r w:rsidR="001B0CB5" w:rsidRPr="00A64E3F">
        <w:rPr>
          <w:rFonts w:ascii="Times New Roman" w:eastAsia="Times New Roman" w:hAnsi="Times New Roman" w:cs="Times New Roman"/>
          <w:sz w:val="28"/>
          <w:szCs w:val="28"/>
          <w:lang w:eastAsia="ru-RU"/>
        </w:rPr>
        <w:t>463</w:t>
      </w:r>
      <w:r w:rsidR="002C6E3D" w:rsidRPr="00A64E3F">
        <w:rPr>
          <w:rFonts w:ascii="Times New Roman" w:eastAsia="Times New Roman" w:hAnsi="Times New Roman" w:cs="Times New Roman"/>
          <w:sz w:val="28"/>
          <w:szCs w:val="28"/>
          <w:lang w:eastAsia="ru-RU"/>
        </w:rPr>
        <w:t xml:space="preserve"> тысяч</w:t>
      </w:r>
      <w:r w:rsidR="001B0CB5" w:rsidRPr="00A64E3F">
        <w:rPr>
          <w:rFonts w:ascii="Times New Roman" w:eastAsia="Times New Roman" w:hAnsi="Times New Roman" w:cs="Times New Roman"/>
          <w:sz w:val="28"/>
          <w:szCs w:val="28"/>
          <w:lang w:eastAsia="ru-RU"/>
        </w:rPr>
        <w:t xml:space="preserve">и рублей. </w:t>
      </w:r>
    </w:p>
    <w:p w:rsidR="00E21053" w:rsidRPr="00A64E3F" w:rsidRDefault="00DB40C0" w:rsidP="00A64E3F">
      <w:pPr>
        <w:pStyle w:val="a5"/>
        <w:numPr>
          <w:ilvl w:val="0"/>
          <w:numId w:val="12"/>
        </w:numPr>
        <w:shd w:val="clear" w:color="auto" w:fill="FFFFFF"/>
        <w:spacing w:after="0"/>
        <w:ind w:left="0"/>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В селе Матюшино определена сумма самообложения в размере</w:t>
      </w:r>
      <w:r w:rsidR="00BC630D" w:rsidRPr="00A64E3F">
        <w:rPr>
          <w:rFonts w:ascii="Times New Roman" w:eastAsia="Times New Roman" w:hAnsi="Times New Roman" w:cs="Times New Roman"/>
          <w:sz w:val="28"/>
          <w:szCs w:val="28"/>
          <w:lang w:eastAsia="ru-RU"/>
        </w:rPr>
        <w:t xml:space="preserve"> двух</w:t>
      </w:r>
      <w:r w:rsidRPr="00A64E3F">
        <w:rPr>
          <w:rFonts w:ascii="Times New Roman" w:eastAsia="Times New Roman" w:hAnsi="Times New Roman" w:cs="Times New Roman"/>
          <w:sz w:val="28"/>
          <w:szCs w:val="28"/>
          <w:lang w:eastAsia="ru-RU"/>
        </w:rPr>
        <w:t xml:space="preserve"> тысяч рублей</w:t>
      </w:r>
      <w:r w:rsidR="00E21053" w:rsidRPr="00A64E3F">
        <w:rPr>
          <w:rFonts w:ascii="Times New Roman" w:eastAsia="Times New Roman" w:hAnsi="Times New Roman" w:cs="Times New Roman"/>
          <w:sz w:val="28"/>
          <w:szCs w:val="28"/>
          <w:lang w:eastAsia="ru-RU"/>
        </w:rPr>
        <w:t xml:space="preserve"> с жителя</w:t>
      </w:r>
      <w:r w:rsidR="00BC630D" w:rsidRPr="00A64E3F">
        <w:rPr>
          <w:rFonts w:ascii="Times New Roman" w:eastAsia="Times New Roman" w:hAnsi="Times New Roman" w:cs="Times New Roman"/>
          <w:sz w:val="28"/>
          <w:szCs w:val="28"/>
          <w:lang w:eastAsia="ru-RU"/>
        </w:rPr>
        <w:t>. С</w:t>
      </w:r>
      <w:r w:rsidR="00E21053" w:rsidRPr="00A64E3F">
        <w:rPr>
          <w:rFonts w:ascii="Times New Roman" w:eastAsia="Times New Roman" w:hAnsi="Times New Roman" w:cs="Times New Roman"/>
          <w:sz w:val="28"/>
          <w:szCs w:val="28"/>
          <w:lang w:eastAsia="ru-RU"/>
        </w:rPr>
        <w:t xml:space="preserve">обранные </w:t>
      </w:r>
      <w:r w:rsidRPr="00A64E3F">
        <w:rPr>
          <w:rFonts w:ascii="Times New Roman" w:eastAsia="Times New Roman" w:hAnsi="Times New Roman" w:cs="Times New Roman"/>
          <w:sz w:val="28"/>
          <w:szCs w:val="28"/>
          <w:lang w:eastAsia="ru-RU"/>
        </w:rPr>
        <w:t xml:space="preserve">средства планируется направить </w:t>
      </w:r>
      <w:r w:rsidR="00E21053" w:rsidRPr="00A64E3F">
        <w:rPr>
          <w:rFonts w:ascii="Times New Roman" w:eastAsia="Times New Roman" w:hAnsi="Times New Roman" w:cs="Times New Roman"/>
          <w:sz w:val="28"/>
          <w:szCs w:val="28"/>
          <w:lang w:eastAsia="ru-RU"/>
        </w:rPr>
        <w:t>на ямочный</w:t>
      </w:r>
      <w:r w:rsidRPr="00A64E3F">
        <w:rPr>
          <w:rFonts w:ascii="Times New Roman" w:eastAsia="Times New Roman" w:hAnsi="Times New Roman" w:cs="Times New Roman"/>
          <w:sz w:val="28"/>
          <w:szCs w:val="28"/>
          <w:lang w:eastAsia="ru-RU"/>
        </w:rPr>
        <w:t xml:space="preserve"> ремонт внутрипоселковых </w:t>
      </w:r>
      <w:r w:rsidR="00BC630D" w:rsidRPr="00A64E3F">
        <w:rPr>
          <w:rFonts w:ascii="Times New Roman" w:eastAsia="Times New Roman" w:hAnsi="Times New Roman" w:cs="Times New Roman"/>
          <w:sz w:val="28"/>
          <w:szCs w:val="28"/>
          <w:lang w:eastAsia="ru-RU"/>
        </w:rPr>
        <w:t xml:space="preserve">дорог </w:t>
      </w:r>
      <w:r w:rsidRPr="00A64E3F">
        <w:rPr>
          <w:rFonts w:ascii="Times New Roman" w:eastAsia="Times New Roman" w:hAnsi="Times New Roman" w:cs="Times New Roman"/>
          <w:sz w:val="28"/>
          <w:szCs w:val="28"/>
          <w:lang w:eastAsia="ru-RU"/>
        </w:rPr>
        <w:t>и благоустройство кладбища</w:t>
      </w:r>
      <w:r w:rsidR="00E21053" w:rsidRPr="00A64E3F">
        <w:rPr>
          <w:rFonts w:ascii="Times New Roman" w:eastAsia="Times New Roman" w:hAnsi="Times New Roman" w:cs="Times New Roman"/>
          <w:sz w:val="28"/>
          <w:szCs w:val="28"/>
          <w:lang w:eastAsia="ru-RU"/>
        </w:rPr>
        <w:t xml:space="preserve">. </w:t>
      </w:r>
    </w:p>
    <w:p w:rsidR="00E21053" w:rsidRPr="00A64E3F" w:rsidRDefault="00E21053" w:rsidP="00A64E3F">
      <w:pPr>
        <w:pStyle w:val="a5"/>
        <w:numPr>
          <w:ilvl w:val="0"/>
          <w:numId w:val="12"/>
        </w:numPr>
        <w:shd w:val="clear" w:color="auto" w:fill="FFFFFF"/>
        <w:spacing w:after="0"/>
        <w:ind w:left="0"/>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В</w:t>
      </w:r>
      <w:r w:rsidR="001B0CB5" w:rsidRPr="00A64E3F">
        <w:rPr>
          <w:rFonts w:ascii="Times New Roman" w:eastAsia="Times New Roman" w:hAnsi="Times New Roman" w:cs="Times New Roman"/>
          <w:sz w:val="28"/>
          <w:szCs w:val="28"/>
          <w:lang w:eastAsia="ru-RU"/>
        </w:rPr>
        <w:t xml:space="preserve"> селе Ключищи </w:t>
      </w:r>
      <w:r w:rsidRPr="00A64E3F">
        <w:rPr>
          <w:rFonts w:ascii="Times New Roman" w:eastAsia="Times New Roman" w:hAnsi="Times New Roman" w:cs="Times New Roman"/>
          <w:sz w:val="28"/>
          <w:szCs w:val="28"/>
          <w:lang w:eastAsia="ru-RU"/>
        </w:rPr>
        <w:t>сумма сбора с жителя состав</w:t>
      </w:r>
      <w:r w:rsidR="00BC630D" w:rsidRPr="00A64E3F">
        <w:rPr>
          <w:rFonts w:ascii="Times New Roman" w:eastAsia="Times New Roman" w:hAnsi="Times New Roman" w:cs="Times New Roman"/>
          <w:sz w:val="28"/>
          <w:szCs w:val="28"/>
          <w:lang w:eastAsia="ru-RU"/>
        </w:rPr>
        <w:t xml:space="preserve">ит одну тысячу </w:t>
      </w:r>
      <w:r w:rsidRPr="00A64E3F">
        <w:rPr>
          <w:rFonts w:ascii="Times New Roman" w:eastAsia="Times New Roman" w:hAnsi="Times New Roman" w:cs="Times New Roman"/>
          <w:sz w:val="28"/>
          <w:szCs w:val="28"/>
          <w:lang w:eastAsia="ru-RU"/>
        </w:rPr>
        <w:t xml:space="preserve">рублей. На средства самообложения </w:t>
      </w:r>
      <w:r w:rsidR="001B0CB5" w:rsidRPr="00A64E3F">
        <w:rPr>
          <w:rFonts w:ascii="Times New Roman" w:eastAsia="Times New Roman" w:hAnsi="Times New Roman" w:cs="Times New Roman"/>
          <w:sz w:val="28"/>
          <w:szCs w:val="28"/>
          <w:lang w:eastAsia="ru-RU"/>
        </w:rPr>
        <w:t>планируется</w:t>
      </w:r>
      <w:r w:rsidRPr="00A64E3F">
        <w:rPr>
          <w:rFonts w:ascii="Times New Roman" w:eastAsia="Times New Roman" w:hAnsi="Times New Roman" w:cs="Times New Roman"/>
          <w:sz w:val="28"/>
          <w:szCs w:val="28"/>
          <w:lang w:eastAsia="ru-RU"/>
        </w:rPr>
        <w:t xml:space="preserve"> проведение</w:t>
      </w:r>
      <w:r w:rsidR="001B0CB5" w:rsidRPr="00A64E3F">
        <w:rPr>
          <w:rFonts w:ascii="Times New Roman" w:eastAsia="Times New Roman" w:hAnsi="Times New Roman" w:cs="Times New Roman"/>
          <w:sz w:val="28"/>
          <w:szCs w:val="28"/>
          <w:lang w:eastAsia="ru-RU"/>
        </w:rPr>
        <w:t xml:space="preserve"> ямочн</w:t>
      </w:r>
      <w:r w:rsidRPr="00A64E3F">
        <w:rPr>
          <w:rFonts w:ascii="Times New Roman" w:eastAsia="Times New Roman" w:hAnsi="Times New Roman" w:cs="Times New Roman"/>
          <w:sz w:val="28"/>
          <w:szCs w:val="28"/>
          <w:lang w:eastAsia="ru-RU"/>
        </w:rPr>
        <w:t xml:space="preserve">ого </w:t>
      </w:r>
      <w:r w:rsidR="001B0CB5" w:rsidRPr="00A64E3F">
        <w:rPr>
          <w:rFonts w:ascii="Times New Roman" w:eastAsia="Times New Roman" w:hAnsi="Times New Roman" w:cs="Times New Roman"/>
          <w:sz w:val="28"/>
          <w:szCs w:val="28"/>
          <w:lang w:eastAsia="ru-RU"/>
        </w:rPr>
        <w:t>ремонт</w:t>
      </w:r>
      <w:r w:rsidRPr="00A64E3F">
        <w:rPr>
          <w:rFonts w:ascii="Times New Roman" w:eastAsia="Times New Roman" w:hAnsi="Times New Roman" w:cs="Times New Roman"/>
          <w:sz w:val="28"/>
          <w:szCs w:val="28"/>
          <w:lang w:eastAsia="ru-RU"/>
        </w:rPr>
        <w:t>а</w:t>
      </w:r>
      <w:r w:rsidR="001B0CB5" w:rsidRPr="00A64E3F">
        <w:rPr>
          <w:rFonts w:ascii="Times New Roman" w:eastAsia="Times New Roman" w:hAnsi="Times New Roman" w:cs="Times New Roman"/>
          <w:sz w:val="28"/>
          <w:szCs w:val="28"/>
          <w:lang w:eastAsia="ru-RU"/>
        </w:rPr>
        <w:t xml:space="preserve"> внутрипоселковых дорог и установка водонапорной башни</w:t>
      </w:r>
      <w:r w:rsidR="0028272A" w:rsidRPr="00A64E3F">
        <w:rPr>
          <w:rFonts w:ascii="Times New Roman" w:eastAsia="Times New Roman" w:hAnsi="Times New Roman" w:cs="Times New Roman"/>
          <w:sz w:val="28"/>
          <w:szCs w:val="28"/>
          <w:lang w:eastAsia="ru-RU"/>
        </w:rPr>
        <w:t>, которая закуплена в 2023 году</w:t>
      </w:r>
    </w:p>
    <w:p w:rsidR="00E21053" w:rsidRPr="00A64E3F" w:rsidRDefault="00E21053" w:rsidP="00A64E3F">
      <w:pPr>
        <w:pStyle w:val="a5"/>
        <w:numPr>
          <w:ilvl w:val="0"/>
          <w:numId w:val="12"/>
        </w:numPr>
        <w:shd w:val="clear" w:color="auto" w:fill="FFFFFF"/>
        <w:spacing w:after="0"/>
        <w:ind w:left="0"/>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 xml:space="preserve">В селе Янга-Болгар размер самообложения </w:t>
      </w:r>
      <w:r w:rsidR="00BC630D" w:rsidRPr="00A64E3F">
        <w:rPr>
          <w:rFonts w:ascii="Times New Roman" w:eastAsia="Times New Roman" w:hAnsi="Times New Roman" w:cs="Times New Roman"/>
          <w:sz w:val="28"/>
          <w:szCs w:val="28"/>
          <w:lang w:eastAsia="ru-RU"/>
        </w:rPr>
        <w:t>одна тысяча</w:t>
      </w:r>
      <w:r w:rsidRPr="00A64E3F">
        <w:rPr>
          <w:rFonts w:ascii="Times New Roman" w:eastAsia="Times New Roman" w:hAnsi="Times New Roman" w:cs="Times New Roman"/>
          <w:sz w:val="28"/>
          <w:szCs w:val="28"/>
          <w:lang w:eastAsia="ru-RU"/>
        </w:rPr>
        <w:t xml:space="preserve"> рублей с жителя. В этом селе планируется продолжить работы п</w:t>
      </w:r>
      <w:r w:rsidR="001B0CB5" w:rsidRPr="00A64E3F">
        <w:rPr>
          <w:rFonts w:ascii="Times New Roman" w:eastAsia="Times New Roman" w:hAnsi="Times New Roman" w:cs="Times New Roman"/>
          <w:sz w:val="28"/>
          <w:szCs w:val="28"/>
          <w:lang w:eastAsia="ru-RU"/>
        </w:rPr>
        <w:t>о благоустройству водозабора</w:t>
      </w:r>
      <w:r w:rsidRPr="00A64E3F">
        <w:rPr>
          <w:rFonts w:ascii="Times New Roman" w:eastAsia="Times New Roman" w:hAnsi="Times New Roman" w:cs="Times New Roman"/>
          <w:sz w:val="28"/>
          <w:szCs w:val="28"/>
          <w:lang w:eastAsia="ru-RU"/>
        </w:rPr>
        <w:t xml:space="preserve"> - обустройство ограждения территории охранной зоны </w:t>
      </w:r>
      <w:r w:rsidR="001B0CB5" w:rsidRPr="00A64E3F">
        <w:rPr>
          <w:rFonts w:ascii="Times New Roman" w:eastAsia="Times New Roman" w:hAnsi="Times New Roman" w:cs="Times New Roman"/>
          <w:sz w:val="28"/>
          <w:szCs w:val="28"/>
          <w:lang w:eastAsia="ru-RU"/>
        </w:rPr>
        <w:t xml:space="preserve"> </w:t>
      </w:r>
    </w:p>
    <w:p w:rsidR="00E21053" w:rsidRPr="00A64E3F" w:rsidRDefault="00E21053" w:rsidP="00A64E3F">
      <w:pPr>
        <w:pStyle w:val="a5"/>
        <w:numPr>
          <w:ilvl w:val="0"/>
          <w:numId w:val="12"/>
        </w:numPr>
        <w:shd w:val="clear" w:color="auto" w:fill="FFFFFF"/>
        <w:spacing w:after="0"/>
        <w:ind w:left="0"/>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Размер платы самообложения в поселке Октябрьский определен в сумме 500 рублей. Собранные средства планируется направить на обустройство ограждения территории охранной зоны старой скважины.</w:t>
      </w:r>
    </w:p>
    <w:p w:rsidR="00FD3E73" w:rsidRPr="00A64E3F" w:rsidRDefault="00FD3E73" w:rsidP="00A64E3F">
      <w:pPr>
        <w:shd w:val="clear" w:color="auto" w:fill="FFFFFF"/>
        <w:spacing w:after="0" w:line="276" w:lineRule="auto"/>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ab/>
        <w:t xml:space="preserve">Говоря о благоустройстве населенных пунктов хочется отметить два основных направления - это содержание внутрипоселковых дорог и содержание систем уличного освещения. </w:t>
      </w:r>
    </w:p>
    <w:p w:rsidR="00DE117F" w:rsidRPr="00A64E3F" w:rsidRDefault="00971D90" w:rsidP="00A64E3F">
      <w:pPr>
        <w:shd w:val="clear" w:color="auto" w:fill="FFFFFF"/>
        <w:spacing w:after="0" w:line="276" w:lineRule="auto"/>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ab/>
        <w:t xml:space="preserve">На сегодняшний день в населенных пунктах поселения имеется 164 светильника уличного освещения, 20 из них были установлены в 2023 году, 15 из них по республиканской программе, как говорилось выше, и 5 ламп в селе Матюшино установлены за счет средств сельского поселения. Общая сумма затрат на содержание ламп уличного совещания за прошлый год составила </w:t>
      </w:r>
      <w:r w:rsidR="00696DEA" w:rsidRPr="00A64E3F">
        <w:rPr>
          <w:rFonts w:ascii="Times New Roman" w:eastAsia="Times New Roman" w:hAnsi="Times New Roman" w:cs="Times New Roman"/>
          <w:sz w:val="28"/>
          <w:szCs w:val="28"/>
          <w:lang w:eastAsia="ru-RU"/>
        </w:rPr>
        <w:t xml:space="preserve">469 тысяч 400 рублей, в том числе на оплату электроэнергии уличного освещения 310 тысяч 900 рублей. </w:t>
      </w:r>
      <w:r w:rsidR="00FD3E73" w:rsidRPr="00A64E3F">
        <w:rPr>
          <w:rFonts w:ascii="Times New Roman" w:eastAsia="Times New Roman" w:hAnsi="Times New Roman" w:cs="Times New Roman"/>
          <w:sz w:val="28"/>
          <w:szCs w:val="28"/>
          <w:lang w:eastAsia="ru-RU"/>
        </w:rPr>
        <w:tab/>
      </w:r>
    </w:p>
    <w:p w:rsidR="004C48DC" w:rsidRPr="00A64E3F" w:rsidRDefault="00DE117F" w:rsidP="00A64E3F">
      <w:pPr>
        <w:shd w:val="clear" w:color="auto" w:fill="FFFFFF"/>
        <w:spacing w:after="0" w:line="276" w:lineRule="auto"/>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ab/>
      </w:r>
      <w:r w:rsidR="00696DEA" w:rsidRPr="00A64E3F">
        <w:rPr>
          <w:rFonts w:ascii="Times New Roman" w:eastAsia="Times New Roman" w:hAnsi="Times New Roman" w:cs="Times New Roman"/>
          <w:sz w:val="28"/>
          <w:szCs w:val="28"/>
          <w:lang w:eastAsia="ru-RU"/>
        </w:rPr>
        <w:t>Кроме</w:t>
      </w:r>
      <w:r w:rsidRPr="00A64E3F">
        <w:rPr>
          <w:rFonts w:ascii="Times New Roman" w:eastAsia="Times New Roman" w:hAnsi="Times New Roman" w:cs="Times New Roman"/>
          <w:sz w:val="28"/>
          <w:szCs w:val="28"/>
          <w:lang w:eastAsia="ru-RU"/>
        </w:rPr>
        <w:t xml:space="preserve"> </w:t>
      </w:r>
      <w:r w:rsidR="0028272A" w:rsidRPr="00A64E3F">
        <w:rPr>
          <w:rFonts w:ascii="Times New Roman" w:eastAsia="Times New Roman" w:hAnsi="Times New Roman" w:cs="Times New Roman"/>
          <w:sz w:val="28"/>
          <w:szCs w:val="28"/>
          <w:lang w:eastAsia="ru-RU"/>
        </w:rPr>
        <w:t>о</w:t>
      </w:r>
      <w:r w:rsidR="00696DEA" w:rsidRPr="00A64E3F">
        <w:rPr>
          <w:rFonts w:ascii="Times New Roman" w:eastAsia="Times New Roman" w:hAnsi="Times New Roman" w:cs="Times New Roman"/>
          <w:sz w:val="28"/>
          <w:szCs w:val="28"/>
          <w:lang w:eastAsia="ru-RU"/>
        </w:rPr>
        <w:t xml:space="preserve">платы электроэнергии закупались электротовары, в том числе лампы, заключались договора подряда на проведение работ по ремонту и замене неработающих светильников. </w:t>
      </w:r>
      <w:r w:rsidR="00D03E70" w:rsidRPr="00A64E3F">
        <w:rPr>
          <w:rFonts w:ascii="Times New Roman" w:eastAsia="Times New Roman" w:hAnsi="Times New Roman" w:cs="Times New Roman"/>
          <w:sz w:val="28"/>
          <w:szCs w:val="28"/>
          <w:lang w:eastAsia="ru-RU"/>
        </w:rPr>
        <w:t>З</w:t>
      </w:r>
      <w:r w:rsidR="004C48DC" w:rsidRPr="00A64E3F">
        <w:rPr>
          <w:rFonts w:ascii="Times New Roman" w:eastAsia="Times New Roman" w:hAnsi="Times New Roman" w:cs="Times New Roman"/>
          <w:sz w:val="28"/>
          <w:szCs w:val="28"/>
          <w:lang w:eastAsia="ru-RU"/>
        </w:rPr>
        <w:t xml:space="preserve">атраты на электроэнергию 1 </w:t>
      </w:r>
      <w:r w:rsidR="00D03E70" w:rsidRPr="00A64E3F">
        <w:rPr>
          <w:rFonts w:ascii="Times New Roman" w:eastAsia="Times New Roman" w:hAnsi="Times New Roman" w:cs="Times New Roman"/>
          <w:sz w:val="28"/>
          <w:szCs w:val="28"/>
          <w:lang w:eastAsia="ru-RU"/>
        </w:rPr>
        <w:t xml:space="preserve">светильника в год в среднем </w:t>
      </w:r>
      <w:r w:rsidR="0028272A" w:rsidRPr="00A64E3F">
        <w:rPr>
          <w:rFonts w:ascii="Times New Roman" w:eastAsia="Times New Roman" w:hAnsi="Times New Roman" w:cs="Times New Roman"/>
          <w:sz w:val="28"/>
          <w:szCs w:val="28"/>
          <w:lang w:eastAsia="ru-RU"/>
        </w:rPr>
        <w:t xml:space="preserve">составили одну </w:t>
      </w:r>
      <w:r w:rsidR="004C48DC" w:rsidRPr="00A64E3F">
        <w:rPr>
          <w:rFonts w:ascii="Times New Roman" w:eastAsia="Times New Roman" w:hAnsi="Times New Roman" w:cs="Times New Roman"/>
          <w:sz w:val="28"/>
          <w:szCs w:val="28"/>
          <w:lang w:eastAsia="ru-RU"/>
        </w:rPr>
        <w:t>тысяч</w:t>
      </w:r>
      <w:r w:rsidR="0028272A" w:rsidRPr="00A64E3F">
        <w:rPr>
          <w:rFonts w:ascii="Times New Roman" w:eastAsia="Times New Roman" w:hAnsi="Times New Roman" w:cs="Times New Roman"/>
          <w:sz w:val="28"/>
          <w:szCs w:val="28"/>
          <w:lang w:eastAsia="ru-RU"/>
        </w:rPr>
        <w:t>у</w:t>
      </w:r>
      <w:r w:rsidR="004C48DC" w:rsidRPr="00A64E3F">
        <w:rPr>
          <w:rFonts w:ascii="Times New Roman" w:eastAsia="Times New Roman" w:hAnsi="Times New Roman" w:cs="Times New Roman"/>
          <w:sz w:val="28"/>
          <w:szCs w:val="28"/>
          <w:lang w:eastAsia="ru-RU"/>
        </w:rPr>
        <w:t xml:space="preserve"> 800 рублей.</w:t>
      </w:r>
      <w:r w:rsidR="0028272A" w:rsidRPr="00A64E3F">
        <w:rPr>
          <w:rFonts w:ascii="Times New Roman" w:eastAsia="Times New Roman" w:hAnsi="Times New Roman" w:cs="Times New Roman"/>
          <w:sz w:val="28"/>
          <w:szCs w:val="28"/>
          <w:lang w:eastAsia="ru-RU"/>
        </w:rPr>
        <w:t xml:space="preserve"> </w:t>
      </w:r>
    </w:p>
    <w:p w:rsidR="004C48DC" w:rsidRPr="00A64E3F" w:rsidRDefault="004C48DC" w:rsidP="00A64E3F">
      <w:pPr>
        <w:shd w:val="clear" w:color="auto" w:fill="FFFFFF"/>
        <w:spacing w:after="0" w:line="276" w:lineRule="auto"/>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ab/>
        <w:t>На содержание внутрипоселковых дорог из бюджета поселения направлено 747 тысяч 900 рублей. В том числе на зимнее содержание (очистку снега) 397 тысяч 100 рублей, на лет</w:t>
      </w:r>
      <w:r w:rsidR="00BC630D" w:rsidRPr="00A64E3F">
        <w:rPr>
          <w:rFonts w:ascii="Times New Roman" w:eastAsia="Times New Roman" w:hAnsi="Times New Roman" w:cs="Times New Roman"/>
          <w:sz w:val="28"/>
          <w:szCs w:val="28"/>
          <w:lang w:eastAsia="ru-RU"/>
        </w:rPr>
        <w:t xml:space="preserve">нее содержание 350 тысяч рублей. К летнему содержанию относится грейдерование дорог, ремонт, покос (покос 58,2 + грейдер 18 + щебень 150 + разработка грунта 28,8 + дорожная разметка 16 и т.д.). </w:t>
      </w:r>
      <w:r w:rsidR="00CD3907" w:rsidRPr="00A64E3F">
        <w:rPr>
          <w:rFonts w:ascii="Times New Roman" w:eastAsia="Times New Roman" w:hAnsi="Times New Roman" w:cs="Times New Roman"/>
          <w:sz w:val="28"/>
          <w:szCs w:val="28"/>
          <w:lang w:eastAsia="ru-RU"/>
        </w:rPr>
        <w:t>И</w:t>
      </w:r>
      <w:r w:rsidR="00BC630D" w:rsidRPr="00A64E3F">
        <w:rPr>
          <w:rFonts w:ascii="Times New Roman" w:eastAsia="Times New Roman" w:hAnsi="Times New Roman" w:cs="Times New Roman"/>
          <w:sz w:val="28"/>
          <w:szCs w:val="28"/>
          <w:lang w:eastAsia="ru-RU"/>
        </w:rPr>
        <w:t>сполнительным комитетом поселения проведена работа по нанесен</w:t>
      </w:r>
      <w:r w:rsidR="00AB6529" w:rsidRPr="00A64E3F">
        <w:rPr>
          <w:rFonts w:ascii="Times New Roman" w:eastAsia="Times New Roman" w:hAnsi="Times New Roman" w:cs="Times New Roman"/>
          <w:sz w:val="28"/>
          <w:szCs w:val="28"/>
          <w:lang w:eastAsia="ru-RU"/>
        </w:rPr>
        <w:t>ию дорожной разметки - пешеходны</w:t>
      </w:r>
      <w:r w:rsidR="00BC630D" w:rsidRPr="00A64E3F">
        <w:rPr>
          <w:rFonts w:ascii="Times New Roman" w:eastAsia="Times New Roman" w:hAnsi="Times New Roman" w:cs="Times New Roman"/>
          <w:sz w:val="28"/>
          <w:szCs w:val="28"/>
          <w:lang w:eastAsia="ru-RU"/>
        </w:rPr>
        <w:t xml:space="preserve">й </w:t>
      </w:r>
      <w:r w:rsidR="00AB6529" w:rsidRPr="00A64E3F">
        <w:rPr>
          <w:rFonts w:ascii="Times New Roman" w:eastAsia="Times New Roman" w:hAnsi="Times New Roman" w:cs="Times New Roman"/>
          <w:sz w:val="28"/>
          <w:szCs w:val="28"/>
          <w:lang w:eastAsia="ru-RU"/>
        </w:rPr>
        <w:t xml:space="preserve">переход </w:t>
      </w:r>
      <w:r w:rsidR="00BC630D" w:rsidRPr="00A64E3F">
        <w:rPr>
          <w:rFonts w:ascii="Times New Roman" w:eastAsia="Times New Roman" w:hAnsi="Times New Roman" w:cs="Times New Roman"/>
          <w:sz w:val="28"/>
          <w:szCs w:val="28"/>
          <w:lang w:eastAsia="ru-RU"/>
        </w:rPr>
        <w:t>на проезжей части дороги около здания школы</w:t>
      </w:r>
      <w:r w:rsidR="00CD3907" w:rsidRPr="00A64E3F">
        <w:rPr>
          <w:rFonts w:ascii="Times New Roman" w:eastAsia="Times New Roman" w:hAnsi="Times New Roman" w:cs="Times New Roman"/>
          <w:sz w:val="28"/>
          <w:szCs w:val="28"/>
          <w:lang w:eastAsia="ru-RU"/>
        </w:rPr>
        <w:t xml:space="preserve"> в рамках обеспечения безопасности дорожного движения</w:t>
      </w:r>
      <w:r w:rsidR="00BC630D" w:rsidRPr="00A64E3F">
        <w:rPr>
          <w:rFonts w:ascii="Times New Roman" w:eastAsia="Times New Roman" w:hAnsi="Times New Roman" w:cs="Times New Roman"/>
          <w:sz w:val="28"/>
          <w:szCs w:val="28"/>
          <w:lang w:eastAsia="ru-RU"/>
        </w:rPr>
        <w:t>.</w:t>
      </w:r>
    </w:p>
    <w:p w:rsidR="004A4CD9" w:rsidRPr="00A64E3F" w:rsidRDefault="00F37210" w:rsidP="00A64E3F">
      <w:pPr>
        <w:spacing w:after="0" w:line="276" w:lineRule="auto"/>
        <w:jc w:val="both"/>
        <w:rPr>
          <w:rFonts w:ascii="Times New Roman" w:hAnsi="Times New Roman" w:cs="Times New Roman"/>
          <w:sz w:val="28"/>
          <w:szCs w:val="28"/>
        </w:rPr>
      </w:pPr>
      <w:r w:rsidRPr="00A64E3F">
        <w:rPr>
          <w:rFonts w:ascii="Times New Roman" w:eastAsia="Times New Roman" w:hAnsi="Times New Roman" w:cs="Times New Roman"/>
          <w:sz w:val="28"/>
          <w:szCs w:val="28"/>
          <w:lang w:eastAsia="ru-RU"/>
        </w:rPr>
        <w:tab/>
        <w:t>Участие в благоустройстве дорог принимают и сами жители населенных пунктов. В селе Ключищи п</w:t>
      </w:r>
      <w:r w:rsidRPr="00A64E3F">
        <w:rPr>
          <w:rFonts w:ascii="Times New Roman" w:hAnsi="Times New Roman" w:cs="Times New Roman"/>
          <w:sz w:val="28"/>
          <w:szCs w:val="28"/>
        </w:rPr>
        <w:t>роведён частичный ремонт 150 метров дороги по улице Волжская</w:t>
      </w:r>
      <w:r w:rsidR="00BC630D" w:rsidRPr="00A64E3F">
        <w:rPr>
          <w:rFonts w:ascii="Times New Roman" w:hAnsi="Times New Roman" w:cs="Times New Roman"/>
          <w:sz w:val="28"/>
          <w:szCs w:val="28"/>
        </w:rPr>
        <w:t>,</w:t>
      </w:r>
      <w:r w:rsidRPr="00A64E3F">
        <w:rPr>
          <w:rFonts w:ascii="Times New Roman" w:hAnsi="Times New Roman" w:cs="Times New Roman"/>
          <w:sz w:val="28"/>
          <w:szCs w:val="28"/>
        </w:rPr>
        <w:t xml:space="preserve"> щебень для проведения ремонта закуплен одним из жителей данной улицы</w:t>
      </w:r>
      <w:r w:rsidRPr="00A64E3F">
        <w:rPr>
          <w:rFonts w:ascii="Times New Roman" w:eastAsia="Times New Roman" w:hAnsi="Times New Roman" w:cs="Times New Roman"/>
          <w:sz w:val="28"/>
          <w:szCs w:val="28"/>
          <w:lang w:eastAsia="ru-RU"/>
        </w:rPr>
        <w:t xml:space="preserve">. Жителями села Матюшино </w:t>
      </w:r>
      <w:r w:rsidRPr="00A64E3F">
        <w:rPr>
          <w:rFonts w:ascii="Times New Roman" w:hAnsi="Times New Roman" w:cs="Times New Roman"/>
          <w:sz w:val="28"/>
          <w:szCs w:val="28"/>
        </w:rPr>
        <w:t>закуплен щебень для проведения ямочного ремонта дороги по улице Центральная. Отремонтирована та часть дорожного полотна, которая была обустроена щебеночно-песчаной смесью в 2019 году в рамках реализации одной из республиканских программ.</w:t>
      </w:r>
    </w:p>
    <w:p w:rsidR="004A4CD9" w:rsidRPr="00A64E3F" w:rsidRDefault="004A4CD9" w:rsidP="00A64E3F">
      <w:pPr>
        <w:spacing w:after="0" w:line="276" w:lineRule="auto"/>
        <w:jc w:val="both"/>
        <w:rPr>
          <w:rFonts w:ascii="Times New Roman" w:hAnsi="Times New Roman" w:cs="Times New Roman"/>
          <w:sz w:val="28"/>
          <w:szCs w:val="28"/>
        </w:rPr>
      </w:pPr>
      <w:r w:rsidRPr="00A64E3F">
        <w:rPr>
          <w:rFonts w:ascii="Times New Roman" w:hAnsi="Times New Roman" w:cs="Times New Roman"/>
          <w:sz w:val="28"/>
          <w:szCs w:val="28"/>
        </w:rPr>
        <w:tab/>
        <w:t>Подрядными организациями, задействованными на строительстве трассы М-12 предоставлен срез асфальта в виде спонсорской помощи, который был направлен на частичное щебенение дороги по улице Южная в поселке Октябрьский.</w:t>
      </w:r>
    </w:p>
    <w:p w:rsidR="00F37210" w:rsidRPr="00A64E3F" w:rsidRDefault="004A4CD9" w:rsidP="00A64E3F">
      <w:pPr>
        <w:shd w:val="clear" w:color="auto" w:fill="FFFFFF"/>
        <w:spacing w:after="0" w:line="276" w:lineRule="auto"/>
        <w:jc w:val="both"/>
        <w:rPr>
          <w:rFonts w:ascii="Times New Roman" w:hAnsi="Times New Roman" w:cs="Times New Roman"/>
          <w:sz w:val="28"/>
          <w:szCs w:val="28"/>
        </w:rPr>
      </w:pPr>
      <w:r w:rsidRPr="00A64E3F">
        <w:rPr>
          <w:rFonts w:ascii="Times New Roman" w:hAnsi="Times New Roman" w:cs="Times New Roman"/>
          <w:sz w:val="28"/>
          <w:szCs w:val="28"/>
        </w:rPr>
        <w:tab/>
      </w:r>
      <w:r w:rsidR="00F37210" w:rsidRPr="00A64E3F">
        <w:rPr>
          <w:rFonts w:ascii="Times New Roman" w:hAnsi="Times New Roman" w:cs="Times New Roman"/>
          <w:sz w:val="28"/>
          <w:szCs w:val="28"/>
        </w:rPr>
        <w:t xml:space="preserve">Кроме этого проведен ямочный ремонт дорог в селе Ключищи </w:t>
      </w:r>
      <w:proofErr w:type="spellStart"/>
      <w:r w:rsidR="00E21053" w:rsidRPr="00A64E3F">
        <w:rPr>
          <w:rFonts w:ascii="Times New Roman" w:hAnsi="Times New Roman" w:cs="Times New Roman"/>
          <w:sz w:val="28"/>
          <w:szCs w:val="28"/>
        </w:rPr>
        <w:t>Апаст</w:t>
      </w:r>
      <w:r w:rsidR="00F37210" w:rsidRPr="00A64E3F">
        <w:rPr>
          <w:rFonts w:ascii="Times New Roman" w:hAnsi="Times New Roman" w:cs="Times New Roman"/>
          <w:sz w:val="28"/>
          <w:szCs w:val="28"/>
        </w:rPr>
        <w:t>овским</w:t>
      </w:r>
      <w:proofErr w:type="spellEnd"/>
      <w:r w:rsidR="00F37210" w:rsidRPr="00A64E3F">
        <w:rPr>
          <w:rFonts w:ascii="Times New Roman" w:hAnsi="Times New Roman" w:cs="Times New Roman"/>
          <w:sz w:val="28"/>
          <w:szCs w:val="28"/>
        </w:rPr>
        <w:t xml:space="preserve"> филиалом "</w:t>
      </w:r>
      <w:proofErr w:type="spellStart"/>
      <w:r w:rsidR="00F37210" w:rsidRPr="00A64E3F">
        <w:rPr>
          <w:rFonts w:ascii="Times New Roman" w:hAnsi="Times New Roman" w:cs="Times New Roman"/>
          <w:sz w:val="28"/>
          <w:szCs w:val="28"/>
        </w:rPr>
        <w:t>Татавтодор</w:t>
      </w:r>
      <w:proofErr w:type="spellEnd"/>
      <w:r w:rsidR="00F37210" w:rsidRPr="00A64E3F">
        <w:rPr>
          <w:rFonts w:ascii="Times New Roman" w:hAnsi="Times New Roman" w:cs="Times New Roman"/>
          <w:sz w:val="28"/>
          <w:szCs w:val="28"/>
        </w:rPr>
        <w:t>".</w:t>
      </w:r>
    </w:p>
    <w:p w:rsidR="00F37210" w:rsidRPr="00A64E3F" w:rsidRDefault="00F37210" w:rsidP="00A64E3F">
      <w:pPr>
        <w:spacing w:after="0" w:line="276" w:lineRule="auto"/>
        <w:jc w:val="both"/>
        <w:rPr>
          <w:rFonts w:ascii="Times New Roman" w:hAnsi="Times New Roman" w:cs="Times New Roman"/>
          <w:sz w:val="28"/>
          <w:szCs w:val="28"/>
        </w:rPr>
      </w:pPr>
      <w:r w:rsidRPr="00A64E3F">
        <w:rPr>
          <w:rFonts w:ascii="Times New Roman" w:hAnsi="Times New Roman" w:cs="Times New Roman"/>
          <w:sz w:val="28"/>
          <w:szCs w:val="28"/>
        </w:rPr>
        <w:tab/>
        <w:t xml:space="preserve">Силами жителей Ключищи проведены мероприятия по благоустройству территории кладбища: </w:t>
      </w:r>
      <w:r w:rsidR="00CD3907" w:rsidRPr="00A64E3F">
        <w:rPr>
          <w:rFonts w:ascii="Times New Roman" w:hAnsi="Times New Roman" w:cs="Times New Roman"/>
          <w:sz w:val="28"/>
          <w:szCs w:val="28"/>
        </w:rPr>
        <w:t xml:space="preserve">частично </w:t>
      </w:r>
      <w:r w:rsidRPr="00A64E3F">
        <w:rPr>
          <w:rFonts w:ascii="Times New Roman" w:hAnsi="Times New Roman" w:cs="Times New Roman"/>
          <w:sz w:val="28"/>
          <w:szCs w:val="28"/>
        </w:rPr>
        <w:t>распилены многолетние деревья</w:t>
      </w:r>
      <w:r w:rsidR="00AB6529" w:rsidRPr="00A64E3F">
        <w:rPr>
          <w:rFonts w:ascii="Times New Roman" w:hAnsi="Times New Roman" w:cs="Times New Roman"/>
          <w:sz w:val="28"/>
          <w:szCs w:val="28"/>
        </w:rPr>
        <w:t>, представляющие опасность для людей</w:t>
      </w:r>
      <w:r w:rsidRPr="00A64E3F">
        <w:rPr>
          <w:rFonts w:ascii="Times New Roman" w:hAnsi="Times New Roman" w:cs="Times New Roman"/>
          <w:sz w:val="28"/>
          <w:szCs w:val="28"/>
        </w:rPr>
        <w:t xml:space="preserve"> и кустарники, проведен ремонт ворот, убран мусор. </w:t>
      </w:r>
    </w:p>
    <w:p w:rsidR="007B1222" w:rsidRPr="00A64E3F" w:rsidRDefault="00664B82" w:rsidP="00A64E3F">
      <w:pPr>
        <w:shd w:val="clear" w:color="auto" w:fill="FFFFFF"/>
        <w:spacing w:after="0" w:line="276" w:lineRule="auto"/>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ab/>
        <w:t xml:space="preserve">Немалая сумма средств бюджета поселения тратится </w:t>
      </w:r>
      <w:r w:rsidR="007B1222" w:rsidRPr="00A64E3F">
        <w:rPr>
          <w:rFonts w:ascii="Times New Roman" w:eastAsia="Times New Roman" w:hAnsi="Times New Roman" w:cs="Times New Roman"/>
          <w:sz w:val="28"/>
          <w:szCs w:val="28"/>
          <w:lang w:eastAsia="ru-RU"/>
        </w:rPr>
        <w:t>на л</w:t>
      </w:r>
      <w:r w:rsidRPr="00A64E3F">
        <w:rPr>
          <w:rFonts w:ascii="Times New Roman" w:eastAsia="Times New Roman" w:hAnsi="Times New Roman" w:cs="Times New Roman"/>
          <w:sz w:val="28"/>
          <w:szCs w:val="28"/>
          <w:lang w:eastAsia="ru-RU"/>
        </w:rPr>
        <w:t>иквидаци</w:t>
      </w:r>
      <w:r w:rsidR="007B1222" w:rsidRPr="00A64E3F">
        <w:rPr>
          <w:rFonts w:ascii="Times New Roman" w:eastAsia="Times New Roman" w:hAnsi="Times New Roman" w:cs="Times New Roman"/>
          <w:sz w:val="28"/>
          <w:szCs w:val="28"/>
          <w:lang w:eastAsia="ru-RU"/>
        </w:rPr>
        <w:t>ю</w:t>
      </w:r>
      <w:r w:rsidRPr="00A64E3F">
        <w:rPr>
          <w:rFonts w:ascii="Times New Roman" w:eastAsia="Times New Roman" w:hAnsi="Times New Roman" w:cs="Times New Roman"/>
          <w:sz w:val="28"/>
          <w:szCs w:val="28"/>
          <w:lang w:eastAsia="ru-RU"/>
        </w:rPr>
        <w:t xml:space="preserve"> мест несанкционированного размещения отходов</w:t>
      </w:r>
      <w:r w:rsidR="007B1222" w:rsidRPr="00A64E3F">
        <w:rPr>
          <w:rFonts w:ascii="Times New Roman" w:eastAsia="Times New Roman" w:hAnsi="Times New Roman" w:cs="Times New Roman"/>
          <w:sz w:val="28"/>
          <w:szCs w:val="28"/>
          <w:lang w:eastAsia="ru-RU"/>
        </w:rPr>
        <w:t>. Вывоз мусора с прилегающих к контейнерным площадкам территорий и территории кладбища в селе Ключищи обошлась</w:t>
      </w:r>
      <w:r w:rsidRPr="00A64E3F">
        <w:rPr>
          <w:rFonts w:ascii="Times New Roman" w:eastAsia="Times New Roman" w:hAnsi="Times New Roman" w:cs="Times New Roman"/>
          <w:sz w:val="28"/>
          <w:szCs w:val="28"/>
          <w:lang w:eastAsia="ru-RU"/>
        </w:rPr>
        <w:t xml:space="preserve"> бюджету поселения</w:t>
      </w:r>
      <w:r w:rsidR="007B1222" w:rsidRPr="00A64E3F">
        <w:rPr>
          <w:rFonts w:ascii="Times New Roman" w:eastAsia="Times New Roman" w:hAnsi="Times New Roman" w:cs="Times New Roman"/>
          <w:sz w:val="28"/>
          <w:szCs w:val="28"/>
          <w:lang w:eastAsia="ru-RU"/>
        </w:rPr>
        <w:t xml:space="preserve"> в 198 тысяч рублей. Так же ликвид</w:t>
      </w:r>
      <w:r w:rsidR="009D294A" w:rsidRPr="00A64E3F">
        <w:rPr>
          <w:rFonts w:ascii="Times New Roman" w:eastAsia="Times New Roman" w:hAnsi="Times New Roman" w:cs="Times New Roman"/>
          <w:sz w:val="28"/>
          <w:szCs w:val="28"/>
          <w:lang w:eastAsia="ru-RU"/>
        </w:rPr>
        <w:t xml:space="preserve">ированы свалки </w:t>
      </w:r>
      <w:r w:rsidR="007B1222" w:rsidRPr="00A64E3F">
        <w:rPr>
          <w:rFonts w:ascii="Times New Roman" w:eastAsia="Times New Roman" w:hAnsi="Times New Roman" w:cs="Times New Roman"/>
          <w:sz w:val="28"/>
          <w:szCs w:val="28"/>
          <w:lang w:eastAsia="ru-RU"/>
        </w:rPr>
        <w:t>в селе Матюшино и в п</w:t>
      </w:r>
      <w:r w:rsidR="00DE117F" w:rsidRPr="00A64E3F">
        <w:rPr>
          <w:rFonts w:ascii="Times New Roman" w:eastAsia="Times New Roman" w:hAnsi="Times New Roman" w:cs="Times New Roman"/>
          <w:sz w:val="28"/>
          <w:szCs w:val="28"/>
          <w:lang w:eastAsia="ru-RU"/>
        </w:rPr>
        <w:t>оселке</w:t>
      </w:r>
      <w:r w:rsidR="007B1222" w:rsidRPr="00A64E3F">
        <w:rPr>
          <w:rFonts w:ascii="Times New Roman" w:eastAsia="Times New Roman" w:hAnsi="Times New Roman" w:cs="Times New Roman"/>
          <w:sz w:val="28"/>
          <w:szCs w:val="28"/>
          <w:lang w:eastAsia="ru-RU"/>
        </w:rPr>
        <w:t xml:space="preserve"> Октябрьский.</w:t>
      </w:r>
    </w:p>
    <w:p w:rsidR="009D294A" w:rsidRPr="00A64E3F" w:rsidRDefault="00C363EA" w:rsidP="00A64E3F">
      <w:pPr>
        <w:shd w:val="clear" w:color="auto" w:fill="FFFFFF"/>
        <w:spacing w:after="0" w:line="276" w:lineRule="auto"/>
        <w:ind w:right="424"/>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ab/>
      </w:r>
      <w:r w:rsidR="009D294A" w:rsidRPr="00A64E3F">
        <w:rPr>
          <w:rFonts w:ascii="Times New Roman" w:eastAsia="Times New Roman" w:hAnsi="Times New Roman" w:cs="Times New Roman"/>
          <w:sz w:val="28"/>
          <w:szCs w:val="28"/>
          <w:lang w:eastAsia="ru-RU"/>
        </w:rPr>
        <w:t>Исполнительным комитетом поселения ведется исполнение отдельных государственных полномочий в части ведения воинского учета. Ежегодно в соответствии с утвержденным графиком проводится сверка с районным Отделом Военного комиссариата. По результатам сверки 2023 года на воинском учете в поселении состоят 119 человек, без учета мобилизованных граждан.</w:t>
      </w:r>
    </w:p>
    <w:p w:rsidR="009D294A" w:rsidRPr="00A64E3F" w:rsidRDefault="009D294A" w:rsidP="00A64E3F">
      <w:pPr>
        <w:spacing w:after="0" w:line="276" w:lineRule="auto"/>
        <w:ind w:right="424" w:firstLine="709"/>
        <w:jc w:val="both"/>
        <w:rPr>
          <w:rFonts w:ascii="Times New Roman" w:hAnsi="Times New Roman" w:cs="Times New Roman"/>
          <w:sz w:val="28"/>
          <w:szCs w:val="28"/>
        </w:rPr>
      </w:pPr>
      <w:r w:rsidRPr="00A64E3F">
        <w:rPr>
          <w:rFonts w:ascii="Times New Roman" w:hAnsi="Times New Roman" w:cs="Times New Roman"/>
          <w:sz w:val="28"/>
          <w:szCs w:val="28"/>
        </w:rPr>
        <w:t xml:space="preserve">По решению призывной комиссии для прохождения срочной военной службы с территории поселения призван </w:t>
      </w:r>
      <w:proofErr w:type="spellStart"/>
      <w:r w:rsidRPr="00A64E3F">
        <w:rPr>
          <w:rFonts w:ascii="Times New Roman" w:hAnsi="Times New Roman" w:cs="Times New Roman"/>
          <w:sz w:val="28"/>
          <w:szCs w:val="28"/>
        </w:rPr>
        <w:t>Беломыльцев</w:t>
      </w:r>
      <w:proofErr w:type="spellEnd"/>
      <w:r w:rsidRPr="00A64E3F">
        <w:rPr>
          <w:rFonts w:ascii="Times New Roman" w:hAnsi="Times New Roman" w:cs="Times New Roman"/>
          <w:sz w:val="28"/>
          <w:szCs w:val="28"/>
        </w:rPr>
        <w:t xml:space="preserve"> Марат Русланович.</w:t>
      </w:r>
    </w:p>
    <w:p w:rsidR="00136D6B" w:rsidRPr="00A64E3F" w:rsidRDefault="009D294A" w:rsidP="00A64E3F">
      <w:pPr>
        <w:spacing w:after="0" w:line="276" w:lineRule="auto"/>
        <w:ind w:right="424" w:firstLine="709"/>
        <w:jc w:val="both"/>
        <w:rPr>
          <w:rFonts w:ascii="Times New Roman" w:hAnsi="Times New Roman" w:cs="Times New Roman"/>
          <w:sz w:val="28"/>
          <w:szCs w:val="28"/>
        </w:rPr>
      </w:pPr>
      <w:r w:rsidRPr="00A64E3F">
        <w:rPr>
          <w:rFonts w:ascii="Times New Roman" w:hAnsi="Times New Roman" w:cs="Times New Roman"/>
          <w:sz w:val="28"/>
          <w:szCs w:val="28"/>
        </w:rPr>
        <w:t xml:space="preserve">В зоне проведения специальной военной операции находятся 9 наших граждан, в том числе один по контракту. Семьям этих ребят со стороны органов власти оказывается посильная помощь. В 2023 году </w:t>
      </w:r>
      <w:r w:rsidR="00136D6B" w:rsidRPr="00A64E3F">
        <w:rPr>
          <w:rFonts w:ascii="Times New Roman" w:hAnsi="Times New Roman" w:cs="Times New Roman"/>
          <w:sz w:val="28"/>
          <w:szCs w:val="28"/>
        </w:rPr>
        <w:t xml:space="preserve">по обращению </w:t>
      </w:r>
      <w:r w:rsidR="002868F8" w:rsidRPr="00A64E3F">
        <w:rPr>
          <w:rFonts w:ascii="Times New Roman" w:hAnsi="Times New Roman" w:cs="Times New Roman"/>
          <w:sz w:val="28"/>
          <w:szCs w:val="28"/>
        </w:rPr>
        <w:t>родственников,</w:t>
      </w:r>
      <w:r w:rsidR="00136D6B" w:rsidRPr="00A64E3F">
        <w:rPr>
          <w:rFonts w:ascii="Times New Roman" w:hAnsi="Times New Roman" w:cs="Times New Roman"/>
          <w:sz w:val="28"/>
          <w:szCs w:val="28"/>
        </w:rPr>
        <w:t xml:space="preserve"> мобилизованных</w:t>
      </w:r>
      <w:r w:rsidR="002868F8" w:rsidRPr="00A64E3F">
        <w:rPr>
          <w:rFonts w:ascii="Times New Roman" w:hAnsi="Times New Roman" w:cs="Times New Roman"/>
          <w:sz w:val="28"/>
          <w:szCs w:val="28"/>
        </w:rPr>
        <w:t xml:space="preserve"> </w:t>
      </w:r>
      <w:r w:rsidR="00136D6B" w:rsidRPr="00A64E3F">
        <w:rPr>
          <w:rFonts w:ascii="Times New Roman" w:hAnsi="Times New Roman" w:cs="Times New Roman"/>
          <w:sz w:val="28"/>
          <w:szCs w:val="28"/>
        </w:rPr>
        <w:t>были доставлены сено, солома, зерно, дрова</w:t>
      </w:r>
      <w:r w:rsidR="002868F8" w:rsidRPr="00A64E3F">
        <w:rPr>
          <w:rFonts w:ascii="Times New Roman" w:hAnsi="Times New Roman" w:cs="Times New Roman"/>
          <w:sz w:val="28"/>
          <w:szCs w:val="28"/>
        </w:rPr>
        <w:t>, н</w:t>
      </w:r>
      <w:r w:rsidR="00136D6B" w:rsidRPr="00A64E3F">
        <w:rPr>
          <w:rFonts w:ascii="Times New Roman" w:hAnsi="Times New Roman" w:cs="Times New Roman"/>
          <w:sz w:val="28"/>
          <w:szCs w:val="28"/>
        </w:rPr>
        <w:t>есовершеннолетним детям вручены новогодние подарки.</w:t>
      </w:r>
      <w:r w:rsidR="002868F8" w:rsidRPr="00A64E3F">
        <w:rPr>
          <w:rFonts w:ascii="Times New Roman" w:hAnsi="Times New Roman" w:cs="Times New Roman"/>
          <w:sz w:val="28"/>
          <w:szCs w:val="28"/>
        </w:rPr>
        <w:t xml:space="preserve"> </w:t>
      </w:r>
    </w:p>
    <w:p w:rsidR="002D5E4A" w:rsidRPr="00A64E3F" w:rsidRDefault="002868F8" w:rsidP="00A64E3F">
      <w:pPr>
        <w:spacing w:after="0" w:line="276" w:lineRule="auto"/>
        <w:ind w:right="424" w:firstLine="709"/>
        <w:jc w:val="both"/>
        <w:rPr>
          <w:rFonts w:ascii="Times New Roman" w:hAnsi="Times New Roman" w:cs="Times New Roman"/>
          <w:sz w:val="28"/>
          <w:szCs w:val="28"/>
          <w:shd w:val="clear" w:color="auto" w:fill="FFFFFF"/>
        </w:rPr>
      </w:pPr>
      <w:r w:rsidRPr="00A64E3F">
        <w:rPr>
          <w:rFonts w:ascii="Times New Roman" w:hAnsi="Times New Roman" w:cs="Times New Roman"/>
          <w:sz w:val="28"/>
          <w:szCs w:val="28"/>
          <w:shd w:val="clear" w:color="auto" w:fill="FFFFFF"/>
        </w:rPr>
        <w:t>Учащиеся МБОУ «Октябрьская СОШ» приняли участие в Акции «Блиндажная свеча»</w:t>
      </w:r>
      <w:r w:rsidR="002D5E4A" w:rsidRPr="00A64E3F">
        <w:rPr>
          <w:rFonts w:ascii="Times New Roman" w:hAnsi="Times New Roman" w:cs="Times New Roman"/>
          <w:sz w:val="28"/>
          <w:szCs w:val="28"/>
          <w:shd w:val="clear" w:color="auto" w:fill="FFFFFF"/>
        </w:rPr>
        <w:t xml:space="preserve">, </w:t>
      </w:r>
      <w:r w:rsidRPr="00A64E3F">
        <w:rPr>
          <w:rFonts w:ascii="Times New Roman" w:hAnsi="Times New Roman" w:cs="Times New Roman"/>
          <w:sz w:val="28"/>
          <w:szCs w:val="28"/>
          <w:shd w:val="clear" w:color="auto" w:fill="FFFFFF"/>
        </w:rPr>
        <w:t>которая направлена на помощь военнослужащим в зоне СВО</w:t>
      </w:r>
      <w:r w:rsidR="002D5E4A" w:rsidRPr="00A64E3F">
        <w:rPr>
          <w:rFonts w:ascii="Times New Roman" w:hAnsi="Times New Roman" w:cs="Times New Roman"/>
          <w:sz w:val="28"/>
          <w:szCs w:val="28"/>
          <w:shd w:val="clear" w:color="auto" w:fill="FFFFFF"/>
        </w:rPr>
        <w:t>.</w:t>
      </w:r>
    </w:p>
    <w:p w:rsidR="00C43529" w:rsidRPr="00A64E3F" w:rsidRDefault="00C43529" w:rsidP="00A64E3F">
      <w:pPr>
        <w:spacing w:after="0" w:line="276" w:lineRule="auto"/>
        <w:ind w:right="424" w:firstLine="709"/>
        <w:jc w:val="both"/>
        <w:rPr>
          <w:rFonts w:ascii="Times New Roman" w:hAnsi="Times New Roman" w:cs="Times New Roman"/>
          <w:sz w:val="28"/>
          <w:szCs w:val="28"/>
          <w:shd w:val="clear" w:color="auto" w:fill="FFFFFF"/>
        </w:rPr>
      </w:pPr>
      <w:r w:rsidRPr="00A64E3F">
        <w:rPr>
          <w:rFonts w:ascii="Times New Roman" w:hAnsi="Times New Roman" w:cs="Times New Roman"/>
          <w:sz w:val="28"/>
          <w:szCs w:val="28"/>
          <w:shd w:val="clear" w:color="auto" w:fill="FFFFFF"/>
        </w:rPr>
        <w:t>В поселении проводятся много мероприятий направленных на патриотическое воспитание подрастающего поколения, на приобщение детей к спорту, к труду, информационно-тематические мероприятия о правилах безопасности дорожного движения, о здоровом образе жизни. Так же проводятся мероприятия антитеррористической и антикоррупционной направленности.</w:t>
      </w:r>
    </w:p>
    <w:p w:rsidR="009B28E9" w:rsidRPr="00A64E3F" w:rsidRDefault="00C43529" w:rsidP="00A64E3F">
      <w:pPr>
        <w:spacing w:after="0" w:line="276" w:lineRule="auto"/>
        <w:ind w:right="424" w:firstLine="709"/>
        <w:jc w:val="both"/>
        <w:rPr>
          <w:rFonts w:ascii="Times New Roman" w:hAnsi="Times New Roman" w:cs="Times New Roman"/>
          <w:color w:val="FF0000"/>
          <w:sz w:val="28"/>
          <w:szCs w:val="28"/>
          <w:shd w:val="clear" w:color="auto" w:fill="FFFFFF"/>
        </w:rPr>
      </w:pPr>
      <w:r w:rsidRPr="00A64E3F">
        <w:rPr>
          <w:rFonts w:ascii="Times New Roman" w:hAnsi="Times New Roman" w:cs="Times New Roman"/>
          <w:sz w:val="28"/>
          <w:szCs w:val="28"/>
          <w:shd w:val="clear" w:color="auto" w:fill="FFFFFF"/>
        </w:rPr>
        <w:t xml:space="preserve">Водоснабжение населенных пунктов поселения обеспечивается муниципальным унитарным предприятием "Волжанка". За 2023 год абонентам выставлены счета на общую сумму 719 тысяч 160 рублей, поступило оплат от жителей 720 тысяч 245 рублей. Процент сбора </w:t>
      </w:r>
      <w:r w:rsidR="00CD0FD3" w:rsidRPr="00A64E3F">
        <w:rPr>
          <w:rFonts w:ascii="Times New Roman" w:hAnsi="Times New Roman" w:cs="Times New Roman"/>
          <w:sz w:val="28"/>
          <w:szCs w:val="28"/>
          <w:shd w:val="clear" w:color="auto" w:fill="FFFFFF"/>
        </w:rPr>
        <w:t xml:space="preserve">незначительно превысил </w:t>
      </w:r>
      <w:r w:rsidRPr="00A64E3F">
        <w:rPr>
          <w:rFonts w:ascii="Times New Roman" w:hAnsi="Times New Roman" w:cs="Times New Roman"/>
          <w:sz w:val="28"/>
          <w:szCs w:val="28"/>
          <w:shd w:val="clear" w:color="auto" w:fill="FFFFFF"/>
        </w:rPr>
        <w:t>10</w:t>
      </w:r>
      <w:r w:rsidR="00CD0FD3" w:rsidRPr="00A64E3F">
        <w:rPr>
          <w:rFonts w:ascii="Times New Roman" w:hAnsi="Times New Roman" w:cs="Times New Roman"/>
          <w:sz w:val="28"/>
          <w:szCs w:val="28"/>
          <w:shd w:val="clear" w:color="auto" w:fill="FFFFFF"/>
        </w:rPr>
        <w:t>0</w:t>
      </w:r>
      <w:r w:rsidRPr="00A64E3F">
        <w:rPr>
          <w:rFonts w:ascii="Times New Roman" w:hAnsi="Times New Roman" w:cs="Times New Roman"/>
          <w:sz w:val="28"/>
          <w:szCs w:val="28"/>
          <w:shd w:val="clear" w:color="auto" w:fill="FFFFFF"/>
        </w:rPr>
        <w:t xml:space="preserve"> процентов</w:t>
      </w:r>
      <w:r w:rsidR="00BC630D" w:rsidRPr="00A64E3F">
        <w:rPr>
          <w:rFonts w:ascii="Times New Roman" w:hAnsi="Times New Roman" w:cs="Times New Roman"/>
          <w:sz w:val="28"/>
          <w:szCs w:val="28"/>
          <w:shd w:val="clear" w:color="auto" w:fill="FFFFFF"/>
        </w:rPr>
        <w:t>. З</w:t>
      </w:r>
      <w:r w:rsidR="00CD0FD3" w:rsidRPr="00A64E3F">
        <w:rPr>
          <w:rFonts w:ascii="Times New Roman" w:hAnsi="Times New Roman" w:cs="Times New Roman"/>
          <w:sz w:val="28"/>
          <w:szCs w:val="28"/>
          <w:shd w:val="clear" w:color="auto" w:fill="FFFFFF"/>
        </w:rPr>
        <w:t>адолженность за водопотребление у некоторых абонентов все же имеется</w:t>
      </w:r>
      <w:r w:rsidRPr="00A64E3F">
        <w:rPr>
          <w:rFonts w:ascii="Times New Roman" w:hAnsi="Times New Roman" w:cs="Times New Roman"/>
          <w:sz w:val="28"/>
          <w:szCs w:val="28"/>
          <w:shd w:val="clear" w:color="auto" w:fill="FFFFFF"/>
        </w:rPr>
        <w:t xml:space="preserve">. </w:t>
      </w:r>
      <w:r w:rsidR="009B28E9" w:rsidRPr="00A64E3F">
        <w:rPr>
          <w:rFonts w:ascii="Times New Roman" w:hAnsi="Times New Roman" w:cs="Times New Roman"/>
          <w:sz w:val="28"/>
          <w:szCs w:val="28"/>
          <w:shd w:val="clear" w:color="auto" w:fill="FFFFFF"/>
        </w:rPr>
        <w:t>Общая сумма задолженност</w:t>
      </w:r>
      <w:r w:rsidR="00F37210" w:rsidRPr="00A64E3F">
        <w:rPr>
          <w:rFonts w:ascii="Times New Roman" w:hAnsi="Times New Roman" w:cs="Times New Roman"/>
          <w:sz w:val="28"/>
          <w:szCs w:val="28"/>
          <w:shd w:val="clear" w:color="auto" w:fill="FFFFFF"/>
        </w:rPr>
        <w:t>и</w:t>
      </w:r>
      <w:r w:rsidR="009B28E9" w:rsidRPr="00A64E3F">
        <w:rPr>
          <w:rFonts w:ascii="Times New Roman" w:hAnsi="Times New Roman" w:cs="Times New Roman"/>
          <w:sz w:val="28"/>
          <w:szCs w:val="28"/>
          <w:shd w:val="clear" w:color="auto" w:fill="FFFFFF"/>
        </w:rPr>
        <w:t xml:space="preserve"> жителей перед МУП Волжанка на 1 января 2024 года составляет </w:t>
      </w:r>
      <w:r w:rsidR="00F37210" w:rsidRPr="00A64E3F">
        <w:rPr>
          <w:rFonts w:ascii="Times New Roman" w:hAnsi="Times New Roman" w:cs="Times New Roman"/>
          <w:sz w:val="28"/>
          <w:szCs w:val="28"/>
          <w:shd w:val="clear" w:color="auto" w:fill="FFFFFF"/>
        </w:rPr>
        <w:t>72</w:t>
      </w:r>
      <w:r w:rsidR="009B28E9" w:rsidRPr="00A64E3F">
        <w:rPr>
          <w:rFonts w:ascii="Times New Roman" w:hAnsi="Times New Roman" w:cs="Times New Roman"/>
          <w:sz w:val="28"/>
          <w:szCs w:val="28"/>
          <w:shd w:val="clear" w:color="auto" w:fill="FFFFFF"/>
        </w:rPr>
        <w:t xml:space="preserve"> тысяч</w:t>
      </w:r>
      <w:r w:rsidR="00F37210" w:rsidRPr="00A64E3F">
        <w:rPr>
          <w:rFonts w:ascii="Times New Roman" w:hAnsi="Times New Roman" w:cs="Times New Roman"/>
          <w:sz w:val="28"/>
          <w:szCs w:val="28"/>
          <w:shd w:val="clear" w:color="auto" w:fill="FFFFFF"/>
        </w:rPr>
        <w:t>и</w:t>
      </w:r>
      <w:r w:rsidR="009B28E9" w:rsidRPr="00A64E3F">
        <w:rPr>
          <w:rFonts w:ascii="Times New Roman" w:hAnsi="Times New Roman" w:cs="Times New Roman"/>
          <w:sz w:val="28"/>
          <w:szCs w:val="28"/>
          <w:shd w:val="clear" w:color="auto" w:fill="FFFFFF"/>
        </w:rPr>
        <w:t xml:space="preserve"> </w:t>
      </w:r>
      <w:r w:rsidR="00F37210" w:rsidRPr="00A64E3F">
        <w:rPr>
          <w:rFonts w:ascii="Times New Roman" w:hAnsi="Times New Roman" w:cs="Times New Roman"/>
          <w:sz w:val="28"/>
          <w:szCs w:val="28"/>
          <w:shd w:val="clear" w:color="auto" w:fill="FFFFFF"/>
        </w:rPr>
        <w:t xml:space="preserve">637 </w:t>
      </w:r>
      <w:r w:rsidR="009B28E9" w:rsidRPr="00A64E3F">
        <w:rPr>
          <w:rFonts w:ascii="Times New Roman" w:hAnsi="Times New Roman" w:cs="Times New Roman"/>
          <w:sz w:val="28"/>
          <w:szCs w:val="28"/>
          <w:shd w:val="clear" w:color="auto" w:fill="FFFFFF"/>
        </w:rPr>
        <w:t>рублей.</w:t>
      </w:r>
      <w:r w:rsidR="00D03E70" w:rsidRPr="00A64E3F">
        <w:rPr>
          <w:rFonts w:ascii="Times New Roman" w:hAnsi="Times New Roman" w:cs="Times New Roman"/>
          <w:sz w:val="28"/>
          <w:szCs w:val="28"/>
          <w:shd w:val="clear" w:color="auto" w:fill="FFFFFF"/>
        </w:rPr>
        <w:t xml:space="preserve"> </w:t>
      </w:r>
      <w:r w:rsidR="00BC630D" w:rsidRPr="00A64E3F">
        <w:rPr>
          <w:rFonts w:ascii="Times New Roman" w:hAnsi="Times New Roman" w:cs="Times New Roman"/>
          <w:sz w:val="28"/>
          <w:szCs w:val="28"/>
          <w:shd w:val="clear" w:color="auto" w:fill="FFFFFF"/>
        </w:rPr>
        <w:t xml:space="preserve">Всего водонапорными башнями за отчетный год потреблено </w:t>
      </w:r>
      <w:r w:rsidR="007A232B" w:rsidRPr="00A64E3F">
        <w:rPr>
          <w:rFonts w:ascii="Times New Roman" w:hAnsi="Times New Roman" w:cs="Times New Roman"/>
          <w:sz w:val="28"/>
          <w:szCs w:val="28"/>
          <w:shd w:val="clear" w:color="auto" w:fill="FFFFFF"/>
        </w:rPr>
        <w:t>89 тысяч кВт электроэнергии, на общую сумму</w:t>
      </w:r>
      <w:r w:rsidR="00C932A5" w:rsidRPr="00A64E3F">
        <w:rPr>
          <w:rFonts w:ascii="Times New Roman" w:hAnsi="Times New Roman" w:cs="Times New Roman"/>
          <w:sz w:val="28"/>
          <w:szCs w:val="28"/>
          <w:shd w:val="clear" w:color="auto" w:fill="FFFFFF"/>
        </w:rPr>
        <w:t xml:space="preserve"> 751</w:t>
      </w:r>
      <w:r w:rsidR="00C71A7A" w:rsidRPr="00A64E3F">
        <w:rPr>
          <w:rFonts w:ascii="Times New Roman" w:hAnsi="Times New Roman" w:cs="Times New Roman"/>
          <w:sz w:val="28"/>
          <w:szCs w:val="28"/>
          <w:shd w:val="clear" w:color="auto" w:fill="FFFFFF"/>
        </w:rPr>
        <w:t xml:space="preserve"> тысяча рублей. Оплата электроэнергии в течение года осуществлялась из средств бюджета поселения, возмещено МУП Волжанка в бюджет поселения 65 тысяч 360 рублей, что составляет 9 процентов. Из 324 абонентов процедуру перезаключения договора с МУП "Волжанка" прошли лишь 215 домохозяйств, то есть 66 процентов. </w:t>
      </w:r>
      <w:r w:rsidR="00D03E70" w:rsidRPr="00A64E3F">
        <w:rPr>
          <w:rFonts w:ascii="Times New Roman" w:hAnsi="Times New Roman" w:cs="Times New Roman"/>
          <w:color w:val="FF0000"/>
          <w:sz w:val="28"/>
          <w:szCs w:val="28"/>
          <w:shd w:val="clear" w:color="auto" w:fill="FFFFFF"/>
        </w:rPr>
        <w:t xml:space="preserve"> </w:t>
      </w:r>
    </w:p>
    <w:p w:rsidR="009B28E9" w:rsidRPr="00A64E3F" w:rsidRDefault="00C43529" w:rsidP="00A64E3F">
      <w:pPr>
        <w:spacing w:after="0" w:line="276" w:lineRule="auto"/>
        <w:ind w:right="424" w:firstLine="709"/>
        <w:jc w:val="both"/>
        <w:rPr>
          <w:rFonts w:ascii="Times New Roman" w:hAnsi="Times New Roman" w:cs="Times New Roman"/>
          <w:sz w:val="28"/>
          <w:szCs w:val="28"/>
          <w:shd w:val="clear" w:color="auto" w:fill="FFFFFF"/>
        </w:rPr>
      </w:pPr>
      <w:r w:rsidRPr="00A64E3F">
        <w:rPr>
          <w:rFonts w:ascii="Times New Roman" w:hAnsi="Times New Roman" w:cs="Times New Roman"/>
          <w:sz w:val="28"/>
          <w:szCs w:val="28"/>
          <w:shd w:val="clear" w:color="auto" w:fill="FFFFFF"/>
        </w:rPr>
        <w:t xml:space="preserve">В течение года аварийно-ремонтной бригадой </w:t>
      </w:r>
      <w:r w:rsidR="00CD0FD3" w:rsidRPr="00A64E3F">
        <w:rPr>
          <w:rFonts w:ascii="Times New Roman" w:hAnsi="Times New Roman" w:cs="Times New Roman"/>
          <w:sz w:val="28"/>
          <w:szCs w:val="28"/>
          <w:shd w:val="clear" w:color="auto" w:fill="FFFFFF"/>
        </w:rPr>
        <w:t xml:space="preserve">осуществлялись выезды в наши населённые пункты для проведения ремонтных работ </w:t>
      </w:r>
      <w:r w:rsidR="00D03E70" w:rsidRPr="00A64E3F">
        <w:rPr>
          <w:rFonts w:ascii="Times New Roman" w:hAnsi="Times New Roman" w:cs="Times New Roman"/>
          <w:sz w:val="28"/>
          <w:szCs w:val="28"/>
          <w:shd w:val="clear" w:color="auto" w:fill="FFFFFF"/>
        </w:rPr>
        <w:t>сетей</w:t>
      </w:r>
      <w:r w:rsidR="00CD0FD3" w:rsidRPr="00A64E3F">
        <w:rPr>
          <w:rFonts w:ascii="Times New Roman" w:hAnsi="Times New Roman" w:cs="Times New Roman"/>
          <w:sz w:val="28"/>
          <w:szCs w:val="28"/>
          <w:shd w:val="clear" w:color="auto" w:fill="FFFFFF"/>
        </w:rPr>
        <w:t xml:space="preserve"> водоснабжения, ремонта и настройки оборудования насосных станций. </w:t>
      </w:r>
      <w:r w:rsidRPr="00A64E3F">
        <w:rPr>
          <w:rFonts w:ascii="Times New Roman" w:hAnsi="Times New Roman" w:cs="Times New Roman"/>
          <w:sz w:val="28"/>
          <w:szCs w:val="28"/>
          <w:shd w:val="clear" w:color="auto" w:fill="FFFFFF"/>
        </w:rPr>
        <w:t xml:space="preserve">  </w:t>
      </w:r>
    </w:p>
    <w:p w:rsidR="000F5D6B" w:rsidRPr="00A64E3F" w:rsidRDefault="009B28E9" w:rsidP="00A64E3F">
      <w:pPr>
        <w:spacing w:after="0" w:line="276" w:lineRule="auto"/>
        <w:ind w:right="424" w:firstLine="709"/>
        <w:jc w:val="both"/>
        <w:rPr>
          <w:rFonts w:ascii="Times New Roman" w:hAnsi="Times New Roman" w:cs="Times New Roman"/>
          <w:sz w:val="28"/>
          <w:szCs w:val="28"/>
          <w:shd w:val="clear" w:color="auto" w:fill="FFFFFF"/>
        </w:rPr>
      </w:pPr>
      <w:r w:rsidRPr="00A64E3F">
        <w:rPr>
          <w:rFonts w:ascii="Times New Roman" w:hAnsi="Times New Roman" w:cs="Times New Roman"/>
          <w:sz w:val="28"/>
          <w:szCs w:val="28"/>
          <w:shd w:val="clear" w:color="auto" w:fill="FFFFFF"/>
        </w:rPr>
        <w:t xml:space="preserve">В вопросе организации по сбору и вывозу ТКО на территории поселения в течение 2023 год изменений не было. </w:t>
      </w:r>
      <w:r w:rsidR="000F5D6B" w:rsidRPr="00A64E3F">
        <w:rPr>
          <w:rFonts w:ascii="Times New Roman" w:hAnsi="Times New Roman" w:cs="Times New Roman"/>
          <w:sz w:val="28"/>
          <w:szCs w:val="28"/>
          <w:shd w:val="clear" w:color="auto" w:fill="FFFFFF"/>
        </w:rPr>
        <w:t>Подрядной организацией,</w:t>
      </w:r>
      <w:r w:rsidRPr="00A64E3F">
        <w:rPr>
          <w:rFonts w:ascii="Times New Roman" w:hAnsi="Times New Roman" w:cs="Times New Roman"/>
          <w:sz w:val="28"/>
          <w:szCs w:val="28"/>
          <w:shd w:val="clear" w:color="auto" w:fill="FFFFFF"/>
        </w:rPr>
        <w:t xml:space="preserve"> осуществляющей </w:t>
      </w:r>
      <w:r w:rsidR="000F5D6B" w:rsidRPr="00A64E3F">
        <w:rPr>
          <w:rFonts w:ascii="Times New Roman" w:hAnsi="Times New Roman" w:cs="Times New Roman"/>
          <w:sz w:val="28"/>
          <w:szCs w:val="28"/>
          <w:shd w:val="clear" w:color="auto" w:fill="FFFFFF"/>
        </w:rPr>
        <w:t>вывоз твёрдо-коммунальных отходов, является общество с ограниченной ответственностью «Управляющая компания «Предприятие жилищно-коммунального хозяйства».</w:t>
      </w:r>
    </w:p>
    <w:p w:rsidR="00430836" w:rsidRPr="00A64E3F" w:rsidRDefault="00C71A7A" w:rsidP="00A64E3F">
      <w:pPr>
        <w:shd w:val="clear" w:color="auto" w:fill="FFFFFF"/>
        <w:spacing w:after="0" w:line="276" w:lineRule="auto"/>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ab/>
      </w:r>
      <w:r w:rsidR="00430836" w:rsidRPr="00A64E3F">
        <w:rPr>
          <w:rFonts w:ascii="Times New Roman" w:eastAsia="Times New Roman" w:hAnsi="Times New Roman" w:cs="Times New Roman"/>
          <w:sz w:val="28"/>
          <w:szCs w:val="28"/>
          <w:lang w:eastAsia="ru-RU"/>
        </w:rPr>
        <w:t xml:space="preserve">Федеральным законом №518-ФЗ от 30 декабря 2020 года органы местного самоуправления уполномочены на проведение мероприятий по выявлению правообладателей ранее учтенных объектов недвижимости постановка на кадастровый учет которых была осуществлена до 1 марта 2008 года и направления сведений о выявленных правообладателях в единый государственный реестр недвижимости, в том числе в целях увеличения налогооблагаемой базы. На территории нашего поселения по состоянию на 1 января 2023 года инвентаризации подлежали 793 объекта недвижимости, в том числе 494 земельных участка, 274 объекта капитального строительства, 25 помещений. В течение года проведена работа по 772 объектам. Выявлены правообладатели 76 объектов, сведения о выявленных правообладателях были направлены в территориальное отделение Управления </w:t>
      </w:r>
      <w:proofErr w:type="spellStart"/>
      <w:r w:rsidR="00430836" w:rsidRPr="00A64E3F">
        <w:rPr>
          <w:rFonts w:ascii="Times New Roman" w:eastAsia="Times New Roman" w:hAnsi="Times New Roman" w:cs="Times New Roman"/>
          <w:sz w:val="28"/>
          <w:szCs w:val="28"/>
          <w:lang w:eastAsia="ru-RU"/>
        </w:rPr>
        <w:t>Росреестра</w:t>
      </w:r>
      <w:proofErr w:type="spellEnd"/>
      <w:r w:rsidR="00430836" w:rsidRPr="00A64E3F">
        <w:rPr>
          <w:rFonts w:ascii="Times New Roman" w:eastAsia="Times New Roman" w:hAnsi="Times New Roman" w:cs="Times New Roman"/>
          <w:sz w:val="28"/>
          <w:szCs w:val="28"/>
          <w:lang w:eastAsia="ru-RU"/>
        </w:rPr>
        <w:t xml:space="preserve"> для внесения сведений в единый государственный реестр недвижимости.  В отношении 16 объектов были зарегистрированы права физических лиц, в том числе 4 заявления о регистрации права собственности были направлены сельским поселением в рамках федерального закона №93-ФЗ. В случае направления заявления о регистрации права по 93 федеральному закону госпошлина за осуществление регистрации не взимается. В отношении 12 объектов осуществлена регистрация прав муниципальной собственности. </w:t>
      </w:r>
      <w:r w:rsidR="003478C1" w:rsidRPr="00A64E3F">
        <w:rPr>
          <w:rFonts w:ascii="Times New Roman" w:eastAsia="Times New Roman" w:hAnsi="Times New Roman" w:cs="Times New Roman"/>
          <w:sz w:val="28"/>
          <w:szCs w:val="28"/>
          <w:lang w:eastAsia="ru-RU"/>
        </w:rPr>
        <w:t xml:space="preserve">По состоянию на 1 января 2024 года в работе находятся еще 21 объект недвижимости, это земельные участки. </w:t>
      </w:r>
    </w:p>
    <w:p w:rsidR="007B65CF" w:rsidRPr="00A64E3F" w:rsidRDefault="00916A1E" w:rsidP="00A64E3F">
      <w:pPr>
        <w:shd w:val="clear" w:color="auto" w:fill="FFFFFF"/>
        <w:spacing w:after="0" w:line="276" w:lineRule="auto"/>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ab/>
        <w:t xml:space="preserve">Развитие личных подсобных хозяйств </w:t>
      </w:r>
      <w:r w:rsidR="007B65CF" w:rsidRPr="00A64E3F">
        <w:rPr>
          <w:rFonts w:ascii="Times New Roman" w:eastAsia="Times New Roman" w:hAnsi="Times New Roman" w:cs="Times New Roman"/>
          <w:sz w:val="28"/>
          <w:szCs w:val="28"/>
          <w:lang w:eastAsia="ru-RU"/>
        </w:rPr>
        <w:t xml:space="preserve">в основном направлено на </w:t>
      </w:r>
      <w:r w:rsidRPr="00A64E3F">
        <w:rPr>
          <w:rFonts w:ascii="Times New Roman" w:eastAsia="Times New Roman" w:hAnsi="Times New Roman" w:cs="Times New Roman"/>
          <w:sz w:val="28"/>
          <w:szCs w:val="28"/>
          <w:lang w:eastAsia="ru-RU"/>
        </w:rPr>
        <w:t>выращивание овощных и плодово-ягодных культур</w:t>
      </w:r>
      <w:r w:rsidR="007B65CF" w:rsidRPr="00A64E3F">
        <w:rPr>
          <w:rFonts w:ascii="Times New Roman" w:eastAsia="Times New Roman" w:hAnsi="Times New Roman" w:cs="Times New Roman"/>
          <w:sz w:val="28"/>
          <w:szCs w:val="28"/>
          <w:lang w:eastAsia="ru-RU"/>
        </w:rPr>
        <w:t>. С</w:t>
      </w:r>
      <w:r w:rsidR="00C70D9B" w:rsidRPr="00A64E3F">
        <w:rPr>
          <w:rFonts w:ascii="Times New Roman" w:eastAsia="Times New Roman" w:hAnsi="Times New Roman" w:cs="Times New Roman"/>
          <w:sz w:val="28"/>
          <w:szCs w:val="28"/>
          <w:lang w:eastAsia="ru-RU"/>
        </w:rPr>
        <w:t xml:space="preserve">одержанием скота в личных подворьях занимаются </w:t>
      </w:r>
      <w:r w:rsidR="007B65CF" w:rsidRPr="00A64E3F">
        <w:rPr>
          <w:rFonts w:ascii="Times New Roman" w:eastAsia="Times New Roman" w:hAnsi="Times New Roman" w:cs="Times New Roman"/>
          <w:sz w:val="28"/>
          <w:szCs w:val="28"/>
          <w:lang w:eastAsia="ru-RU"/>
        </w:rPr>
        <w:t xml:space="preserve">26 домохозяйств. В 18 домохозяйствах содержатся 36 дойных коров. Наибольшее количество крупнорогатого скота в личных подсобных хозяйствах Сафиуллиных и </w:t>
      </w:r>
      <w:proofErr w:type="spellStart"/>
      <w:r w:rsidR="007B65CF" w:rsidRPr="00A64E3F">
        <w:rPr>
          <w:rFonts w:ascii="Times New Roman" w:eastAsia="Times New Roman" w:hAnsi="Times New Roman" w:cs="Times New Roman"/>
          <w:sz w:val="28"/>
          <w:szCs w:val="28"/>
          <w:lang w:eastAsia="ru-RU"/>
        </w:rPr>
        <w:t>Биктагировых</w:t>
      </w:r>
      <w:proofErr w:type="spellEnd"/>
      <w:r w:rsidR="007B65CF" w:rsidRPr="00A64E3F">
        <w:rPr>
          <w:rFonts w:ascii="Times New Roman" w:eastAsia="Times New Roman" w:hAnsi="Times New Roman" w:cs="Times New Roman"/>
          <w:sz w:val="28"/>
          <w:szCs w:val="28"/>
          <w:lang w:eastAsia="ru-RU"/>
        </w:rPr>
        <w:t xml:space="preserve"> из села Янга-Болгар, </w:t>
      </w:r>
      <w:proofErr w:type="spellStart"/>
      <w:r w:rsidR="007B65CF" w:rsidRPr="00A64E3F">
        <w:rPr>
          <w:rFonts w:ascii="Times New Roman" w:eastAsia="Times New Roman" w:hAnsi="Times New Roman" w:cs="Times New Roman"/>
          <w:sz w:val="28"/>
          <w:szCs w:val="28"/>
          <w:lang w:eastAsia="ru-RU"/>
        </w:rPr>
        <w:t>Садертдиновых</w:t>
      </w:r>
      <w:proofErr w:type="spellEnd"/>
      <w:r w:rsidR="007B65CF" w:rsidRPr="00A64E3F">
        <w:rPr>
          <w:rFonts w:ascii="Times New Roman" w:eastAsia="Times New Roman" w:hAnsi="Times New Roman" w:cs="Times New Roman"/>
          <w:sz w:val="28"/>
          <w:szCs w:val="28"/>
          <w:lang w:eastAsia="ru-RU"/>
        </w:rPr>
        <w:t xml:space="preserve"> из поселка Октябрьский и Платоновых из села Ключищи. </w:t>
      </w:r>
    </w:p>
    <w:p w:rsidR="00C70D9B" w:rsidRPr="00A64E3F" w:rsidRDefault="00C70D9B" w:rsidP="00A64E3F">
      <w:pPr>
        <w:shd w:val="clear" w:color="auto" w:fill="FFFFFF"/>
        <w:spacing w:after="0" w:line="276" w:lineRule="auto"/>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 xml:space="preserve"> </w:t>
      </w:r>
      <w:r w:rsidR="007B65CF" w:rsidRPr="00A64E3F">
        <w:rPr>
          <w:rFonts w:ascii="Times New Roman" w:eastAsia="Times New Roman" w:hAnsi="Times New Roman" w:cs="Times New Roman"/>
          <w:sz w:val="28"/>
          <w:szCs w:val="28"/>
          <w:lang w:eastAsia="ru-RU"/>
        </w:rPr>
        <w:tab/>
      </w:r>
      <w:r w:rsidRPr="00A64E3F">
        <w:rPr>
          <w:rFonts w:ascii="Times New Roman" w:eastAsia="Times New Roman" w:hAnsi="Times New Roman" w:cs="Times New Roman"/>
          <w:sz w:val="28"/>
          <w:szCs w:val="28"/>
          <w:lang w:eastAsia="ru-RU"/>
        </w:rPr>
        <w:t>Всего 14 личных подсобных хозяйств воспользовались получением субсидий на содержание дойных коров и коз, предоставленной Министерством сельского хозяйства и продовольствия Республики Татарстан. Общая сумма полученных субсидий составила 91 тысячу 200 рублей, из них 4 тысячи рублей на содержание коз и 87 тысяч 200 на содержание</w:t>
      </w:r>
      <w:r w:rsidR="00EE31BA" w:rsidRPr="00A64E3F">
        <w:rPr>
          <w:rFonts w:ascii="Times New Roman" w:eastAsia="Times New Roman" w:hAnsi="Times New Roman" w:cs="Times New Roman"/>
          <w:sz w:val="28"/>
          <w:szCs w:val="28"/>
          <w:lang w:eastAsia="ru-RU"/>
        </w:rPr>
        <w:t xml:space="preserve"> дойных</w:t>
      </w:r>
      <w:r w:rsidRPr="00A64E3F">
        <w:rPr>
          <w:rFonts w:ascii="Times New Roman" w:eastAsia="Times New Roman" w:hAnsi="Times New Roman" w:cs="Times New Roman"/>
          <w:sz w:val="28"/>
          <w:szCs w:val="28"/>
          <w:lang w:eastAsia="ru-RU"/>
        </w:rPr>
        <w:t xml:space="preserve"> коров.</w:t>
      </w:r>
      <w:r w:rsidR="00EE31BA" w:rsidRPr="00A64E3F">
        <w:rPr>
          <w:rFonts w:ascii="Times New Roman" w:eastAsia="Times New Roman" w:hAnsi="Times New Roman" w:cs="Times New Roman"/>
          <w:sz w:val="28"/>
          <w:szCs w:val="28"/>
          <w:lang w:eastAsia="ru-RU"/>
        </w:rPr>
        <w:t xml:space="preserve"> </w:t>
      </w:r>
    </w:p>
    <w:p w:rsidR="00CD3907" w:rsidRPr="00A64E3F" w:rsidRDefault="00EE31BA" w:rsidP="00A64E3F">
      <w:pPr>
        <w:shd w:val="clear" w:color="auto" w:fill="FFFFFF"/>
        <w:spacing w:after="0" w:line="276" w:lineRule="auto"/>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ab/>
        <w:t xml:space="preserve">В 2023 году двое жительниц </w:t>
      </w:r>
      <w:r w:rsidR="00CD3907" w:rsidRPr="00A64E3F">
        <w:rPr>
          <w:rFonts w:ascii="Times New Roman" w:eastAsia="Times New Roman" w:hAnsi="Times New Roman" w:cs="Times New Roman"/>
          <w:sz w:val="28"/>
          <w:szCs w:val="28"/>
          <w:lang w:eastAsia="ru-RU"/>
        </w:rPr>
        <w:t xml:space="preserve">- </w:t>
      </w:r>
      <w:r w:rsidRPr="00A64E3F">
        <w:rPr>
          <w:rFonts w:ascii="Times New Roman" w:eastAsia="Times New Roman" w:hAnsi="Times New Roman" w:cs="Times New Roman"/>
          <w:sz w:val="28"/>
          <w:szCs w:val="28"/>
          <w:lang w:eastAsia="ru-RU"/>
        </w:rPr>
        <w:t>тружениц сельского хозяйства</w:t>
      </w:r>
      <w:r w:rsidR="00CD3907" w:rsidRPr="00A64E3F">
        <w:rPr>
          <w:rFonts w:ascii="Times New Roman" w:eastAsia="Times New Roman" w:hAnsi="Times New Roman" w:cs="Times New Roman"/>
          <w:sz w:val="28"/>
          <w:szCs w:val="28"/>
          <w:lang w:eastAsia="ru-RU"/>
        </w:rPr>
        <w:t>,</w:t>
      </w:r>
      <w:r w:rsidRPr="00A64E3F">
        <w:rPr>
          <w:rFonts w:ascii="Times New Roman" w:eastAsia="Times New Roman" w:hAnsi="Times New Roman" w:cs="Times New Roman"/>
          <w:sz w:val="28"/>
          <w:szCs w:val="28"/>
          <w:lang w:eastAsia="ru-RU"/>
        </w:rPr>
        <w:t xml:space="preserve"> были отмечены высокими наградами Министерства сельского хозяйства и продовольствия Республики Татарстан. Это </w:t>
      </w:r>
      <w:proofErr w:type="spellStart"/>
      <w:r w:rsidRPr="00A64E3F">
        <w:rPr>
          <w:rFonts w:ascii="Times New Roman" w:eastAsia="Times New Roman" w:hAnsi="Times New Roman" w:cs="Times New Roman"/>
          <w:sz w:val="28"/>
          <w:szCs w:val="28"/>
          <w:lang w:eastAsia="ru-RU"/>
        </w:rPr>
        <w:t>Камалеева</w:t>
      </w:r>
      <w:proofErr w:type="spellEnd"/>
      <w:r w:rsidRPr="00A64E3F">
        <w:rPr>
          <w:rFonts w:ascii="Times New Roman" w:eastAsia="Times New Roman" w:hAnsi="Times New Roman" w:cs="Times New Roman"/>
          <w:sz w:val="28"/>
          <w:szCs w:val="28"/>
          <w:lang w:eastAsia="ru-RU"/>
        </w:rPr>
        <w:t xml:space="preserve"> </w:t>
      </w:r>
      <w:proofErr w:type="spellStart"/>
      <w:r w:rsidRPr="00A64E3F">
        <w:rPr>
          <w:rFonts w:ascii="Times New Roman" w:eastAsia="Times New Roman" w:hAnsi="Times New Roman" w:cs="Times New Roman"/>
          <w:sz w:val="28"/>
          <w:szCs w:val="28"/>
          <w:lang w:eastAsia="ru-RU"/>
        </w:rPr>
        <w:t>Танзиля</w:t>
      </w:r>
      <w:proofErr w:type="spellEnd"/>
      <w:r w:rsidRPr="00A64E3F">
        <w:rPr>
          <w:rFonts w:ascii="Times New Roman" w:eastAsia="Times New Roman" w:hAnsi="Times New Roman" w:cs="Times New Roman"/>
          <w:sz w:val="28"/>
          <w:szCs w:val="28"/>
          <w:lang w:eastAsia="ru-RU"/>
        </w:rPr>
        <w:t xml:space="preserve"> </w:t>
      </w:r>
      <w:proofErr w:type="spellStart"/>
      <w:r w:rsidRPr="00A64E3F">
        <w:rPr>
          <w:rFonts w:ascii="Times New Roman" w:eastAsia="Times New Roman" w:hAnsi="Times New Roman" w:cs="Times New Roman"/>
          <w:sz w:val="28"/>
          <w:szCs w:val="28"/>
          <w:lang w:eastAsia="ru-RU"/>
        </w:rPr>
        <w:t>Рахимзяновна</w:t>
      </w:r>
      <w:proofErr w:type="spellEnd"/>
      <w:r w:rsidRPr="00A64E3F">
        <w:rPr>
          <w:rFonts w:ascii="Times New Roman" w:eastAsia="Times New Roman" w:hAnsi="Times New Roman" w:cs="Times New Roman"/>
          <w:sz w:val="28"/>
          <w:szCs w:val="28"/>
          <w:lang w:eastAsia="ru-RU"/>
        </w:rPr>
        <w:t xml:space="preserve"> и </w:t>
      </w:r>
      <w:proofErr w:type="spellStart"/>
      <w:r w:rsidRPr="00A64E3F">
        <w:rPr>
          <w:rFonts w:ascii="Times New Roman" w:eastAsia="Times New Roman" w:hAnsi="Times New Roman" w:cs="Times New Roman"/>
          <w:sz w:val="28"/>
          <w:szCs w:val="28"/>
          <w:lang w:eastAsia="ru-RU"/>
        </w:rPr>
        <w:t>Зинатуллина</w:t>
      </w:r>
      <w:proofErr w:type="spellEnd"/>
      <w:r w:rsidRPr="00A64E3F">
        <w:rPr>
          <w:rFonts w:ascii="Times New Roman" w:eastAsia="Times New Roman" w:hAnsi="Times New Roman" w:cs="Times New Roman"/>
          <w:sz w:val="28"/>
          <w:szCs w:val="28"/>
          <w:lang w:eastAsia="ru-RU"/>
        </w:rPr>
        <w:t xml:space="preserve"> </w:t>
      </w:r>
      <w:proofErr w:type="spellStart"/>
      <w:r w:rsidRPr="00A64E3F">
        <w:rPr>
          <w:rFonts w:ascii="Times New Roman" w:eastAsia="Times New Roman" w:hAnsi="Times New Roman" w:cs="Times New Roman"/>
          <w:sz w:val="28"/>
          <w:szCs w:val="28"/>
          <w:lang w:eastAsia="ru-RU"/>
        </w:rPr>
        <w:t>Фирая</w:t>
      </w:r>
      <w:proofErr w:type="spellEnd"/>
      <w:r w:rsidRPr="00A64E3F">
        <w:rPr>
          <w:rFonts w:ascii="Times New Roman" w:eastAsia="Times New Roman" w:hAnsi="Times New Roman" w:cs="Times New Roman"/>
          <w:sz w:val="28"/>
          <w:szCs w:val="28"/>
          <w:lang w:eastAsia="ru-RU"/>
        </w:rPr>
        <w:t xml:space="preserve"> </w:t>
      </w:r>
      <w:proofErr w:type="spellStart"/>
      <w:r w:rsidRPr="00A64E3F">
        <w:rPr>
          <w:rFonts w:ascii="Times New Roman" w:eastAsia="Times New Roman" w:hAnsi="Times New Roman" w:cs="Times New Roman"/>
          <w:sz w:val="28"/>
          <w:szCs w:val="28"/>
          <w:lang w:eastAsia="ru-RU"/>
        </w:rPr>
        <w:t>Калимулловна</w:t>
      </w:r>
      <w:proofErr w:type="spellEnd"/>
      <w:r w:rsidRPr="00A64E3F">
        <w:rPr>
          <w:rFonts w:ascii="Times New Roman" w:eastAsia="Times New Roman" w:hAnsi="Times New Roman" w:cs="Times New Roman"/>
          <w:sz w:val="28"/>
          <w:szCs w:val="28"/>
          <w:lang w:eastAsia="ru-RU"/>
        </w:rPr>
        <w:t xml:space="preserve">. </w:t>
      </w:r>
      <w:r w:rsidR="00CD3907" w:rsidRPr="00A64E3F">
        <w:rPr>
          <w:rFonts w:ascii="Times New Roman" w:eastAsia="Times New Roman" w:hAnsi="Times New Roman" w:cs="Times New Roman"/>
          <w:sz w:val="28"/>
          <w:szCs w:val="28"/>
          <w:lang w:eastAsia="ru-RU"/>
        </w:rPr>
        <w:t>Награды вручены лично Начальником Управления сельского хозяйства и продовольствия</w:t>
      </w:r>
      <w:r w:rsidR="007B65CF" w:rsidRPr="00A64E3F">
        <w:rPr>
          <w:rFonts w:ascii="Times New Roman" w:eastAsia="Times New Roman" w:hAnsi="Times New Roman" w:cs="Times New Roman"/>
          <w:sz w:val="28"/>
          <w:szCs w:val="28"/>
          <w:lang w:eastAsia="ru-RU"/>
        </w:rPr>
        <w:t xml:space="preserve"> Верхнеуслонского муниципального района </w:t>
      </w:r>
      <w:r w:rsidR="00CD3907" w:rsidRPr="00A64E3F">
        <w:rPr>
          <w:rFonts w:ascii="Times New Roman" w:eastAsia="Times New Roman" w:hAnsi="Times New Roman" w:cs="Times New Roman"/>
          <w:sz w:val="28"/>
          <w:szCs w:val="28"/>
          <w:lang w:eastAsia="ru-RU"/>
        </w:rPr>
        <w:t xml:space="preserve">Губайдуллиным Рашидом </w:t>
      </w:r>
      <w:proofErr w:type="spellStart"/>
      <w:r w:rsidR="00CD3907" w:rsidRPr="00A64E3F">
        <w:rPr>
          <w:rFonts w:ascii="Times New Roman" w:eastAsia="Times New Roman" w:hAnsi="Times New Roman" w:cs="Times New Roman"/>
          <w:sz w:val="28"/>
          <w:szCs w:val="28"/>
          <w:lang w:eastAsia="ru-RU"/>
        </w:rPr>
        <w:t>Галимз</w:t>
      </w:r>
      <w:r w:rsidR="009A4159" w:rsidRPr="00A64E3F">
        <w:rPr>
          <w:rFonts w:ascii="Times New Roman" w:eastAsia="Times New Roman" w:hAnsi="Times New Roman" w:cs="Times New Roman"/>
          <w:sz w:val="28"/>
          <w:szCs w:val="28"/>
          <w:lang w:eastAsia="ru-RU"/>
        </w:rPr>
        <w:t>я</w:t>
      </w:r>
      <w:r w:rsidR="00CD3907" w:rsidRPr="00A64E3F">
        <w:rPr>
          <w:rFonts w:ascii="Times New Roman" w:eastAsia="Times New Roman" w:hAnsi="Times New Roman" w:cs="Times New Roman"/>
          <w:sz w:val="28"/>
          <w:szCs w:val="28"/>
          <w:lang w:eastAsia="ru-RU"/>
        </w:rPr>
        <w:t>новичем</w:t>
      </w:r>
      <w:proofErr w:type="spellEnd"/>
      <w:r w:rsidR="00CD3907" w:rsidRPr="00A64E3F">
        <w:rPr>
          <w:rFonts w:ascii="Times New Roman" w:eastAsia="Times New Roman" w:hAnsi="Times New Roman" w:cs="Times New Roman"/>
          <w:sz w:val="28"/>
          <w:szCs w:val="28"/>
          <w:lang w:eastAsia="ru-RU"/>
        </w:rPr>
        <w:t xml:space="preserve">. </w:t>
      </w:r>
    </w:p>
    <w:p w:rsidR="00EE31BA" w:rsidRPr="00A64E3F" w:rsidRDefault="00CD3907" w:rsidP="00A64E3F">
      <w:pPr>
        <w:shd w:val="clear" w:color="auto" w:fill="FFFFFF"/>
        <w:spacing w:after="0" w:line="276" w:lineRule="auto"/>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ab/>
      </w:r>
      <w:r w:rsidR="00EE31BA" w:rsidRPr="00A64E3F">
        <w:rPr>
          <w:rFonts w:ascii="Times New Roman" w:eastAsia="Times New Roman" w:hAnsi="Times New Roman" w:cs="Times New Roman"/>
          <w:sz w:val="28"/>
          <w:szCs w:val="28"/>
          <w:lang w:eastAsia="ru-RU"/>
        </w:rPr>
        <w:t xml:space="preserve">В течение года нами были отмечены юбиляры и семейные пары отметившие юбилейные даты совместной жизни.  </w:t>
      </w:r>
      <w:r w:rsidRPr="00A64E3F">
        <w:rPr>
          <w:rFonts w:ascii="Times New Roman" w:eastAsia="Times New Roman" w:hAnsi="Times New Roman" w:cs="Times New Roman"/>
          <w:sz w:val="28"/>
          <w:szCs w:val="28"/>
          <w:lang w:eastAsia="ru-RU"/>
        </w:rPr>
        <w:t xml:space="preserve">На международный день пожилого человека, жителям преклонного возраста вручены продуктовые наборы.  </w:t>
      </w:r>
    </w:p>
    <w:p w:rsidR="00664B82" w:rsidRPr="00A64E3F" w:rsidRDefault="00EE31BA" w:rsidP="00A64E3F">
      <w:pPr>
        <w:shd w:val="clear" w:color="auto" w:fill="FFFFFF"/>
        <w:spacing w:after="0" w:line="276" w:lineRule="auto"/>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ab/>
        <w:t>В</w:t>
      </w:r>
      <w:r w:rsidR="00C71A7A" w:rsidRPr="00A64E3F">
        <w:rPr>
          <w:rFonts w:ascii="Times New Roman" w:eastAsia="Times New Roman" w:hAnsi="Times New Roman" w:cs="Times New Roman"/>
          <w:sz w:val="28"/>
          <w:szCs w:val="28"/>
          <w:lang w:eastAsia="ru-RU"/>
        </w:rPr>
        <w:t xml:space="preserve"> населенных пунктах поселения проводились и культурно-массовые мероприятия, особо масштабные </w:t>
      </w:r>
      <w:r w:rsidRPr="00A64E3F">
        <w:rPr>
          <w:rFonts w:ascii="Times New Roman" w:eastAsia="Times New Roman" w:hAnsi="Times New Roman" w:cs="Times New Roman"/>
          <w:sz w:val="28"/>
          <w:szCs w:val="28"/>
          <w:lang w:eastAsia="ru-RU"/>
        </w:rPr>
        <w:t>из них это празднование Святой Т</w:t>
      </w:r>
      <w:r w:rsidR="00C71A7A" w:rsidRPr="00A64E3F">
        <w:rPr>
          <w:rFonts w:ascii="Times New Roman" w:eastAsia="Times New Roman" w:hAnsi="Times New Roman" w:cs="Times New Roman"/>
          <w:sz w:val="28"/>
          <w:szCs w:val="28"/>
          <w:lang w:eastAsia="ru-RU"/>
        </w:rPr>
        <w:t>роицы в селе Матюшино, в селе Янга-Болгар отметили столетие образования села, на День Победы 9 мая прошли митинги в посёлке Октябрьский и в селе Матюшино.</w:t>
      </w:r>
    </w:p>
    <w:p w:rsidR="00EE31BA" w:rsidRPr="00A64E3F" w:rsidRDefault="00EE31BA" w:rsidP="00A64E3F">
      <w:pPr>
        <w:shd w:val="clear" w:color="auto" w:fill="FFFFFF"/>
        <w:spacing w:after="0" w:line="276" w:lineRule="auto"/>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На 2024 год нами поставлены задачи:</w:t>
      </w:r>
    </w:p>
    <w:p w:rsidR="00EE31BA" w:rsidRPr="00A64E3F" w:rsidRDefault="00EE31BA" w:rsidP="00A64E3F">
      <w:pPr>
        <w:pStyle w:val="a5"/>
        <w:numPr>
          <w:ilvl w:val="0"/>
          <w:numId w:val="17"/>
        </w:numPr>
        <w:shd w:val="clear" w:color="auto" w:fill="FFFFFF"/>
        <w:spacing w:after="0"/>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 xml:space="preserve">Стопроцентный сбор средств самообложения и выполнение запланированных работ </w:t>
      </w:r>
    </w:p>
    <w:p w:rsidR="00EE31BA" w:rsidRPr="00A64E3F" w:rsidRDefault="00052BF3" w:rsidP="00A64E3F">
      <w:pPr>
        <w:pStyle w:val="a5"/>
        <w:numPr>
          <w:ilvl w:val="0"/>
          <w:numId w:val="17"/>
        </w:numPr>
        <w:shd w:val="clear" w:color="auto" w:fill="FFFFFF"/>
        <w:spacing w:after="0"/>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Ремонт дороги по улице Южная в поселке Октябрьский</w:t>
      </w:r>
    </w:p>
    <w:p w:rsidR="00052BF3" w:rsidRPr="00A64E3F" w:rsidRDefault="00052BF3" w:rsidP="00A64E3F">
      <w:pPr>
        <w:pStyle w:val="a5"/>
        <w:numPr>
          <w:ilvl w:val="0"/>
          <w:numId w:val="17"/>
        </w:numPr>
        <w:shd w:val="clear" w:color="auto" w:fill="FFFFFF"/>
        <w:spacing w:after="0"/>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Приобретение евро контейнеров для установки на площадках в поселке Октябрьский</w:t>
      </w:r>
    </w:p>
    <w:p w:rsidR="00052BF3" w:rsidRPr="00A64E3F" w:rsidRDefault="003F295F" w:rsidP="00A64E3F">
      <w:pPr>
        <w:pStyle w:val="a5"/>
        <w:numPr>
          <w:ilvl w:val="0"/>
          <w:numId w:val="17"/>
        </w:numPr>
        <w:shd w:val="clear" w:color="auto" w:fill="FFFFFF"/>
        <w:spacing w:after="0"/>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Участие в программе "Наш двор" многоквартирных домов в селе Ключищи (Колхозная дом 15 и Заводская дом 2)</w:t>
      </w:r>
    </w:p>
    <w:p w:rsidR="00052BF3" w:rsidRPr="00A64E3F" w:rsidRDefault="00052BF3" w:rsidP="00A64E3F">
      <w:pPr>
        <w:pStyle w:val="a5"/>
        <w:numPr>
          <w:ilvl w:val="0"/>
          <w:numId w:val="17"/>
        </w:numPr>
        <w:shd w:val="clear" w:color="auto" w:fill="FFFFFF"/>
        <w:spacing w:after="0"/>
        <w:jc w:val="both"/>
        <w:rPr>
          <w:rFonts w:ascii="Times New Roman" w:eastAsia="Times New Roman" w:hAnsi="Times New Roman" w:cs="Times New Roman"/>
          <w:sz w:val="28"/>
          <w:szCs w:val="28"/>
          <w:lang w:eastAsia="ru-RU"/>
        </w:rPr>
      </w:pPr>
      <w:r w:rsidRPr="00A64E3F">
        <w:rPr>
          <w:rFonts w:ascii="Times New Roman" w:eastAsia="Times New Roman" w:hAnsi="Times New Roman" w:cs="Times New Roman"/>
          <w:sz w:val="28"/>
          <w:szCs w:val="28"/>
          <w:lang w:eastAsia="ru-RU"/>
        </w:rPr>
        <w:t xml:space="preserve">Решение текущих вопросов </w:t>
      </w:r>
    </w:p>
    <w:p w:rsidR="00C71A7A" w:rsidRPr="00A64E3F" w:rsidRDefault="00C71A7A" w:rsidP="00A64E3F">
      <w:pPr>
        <w:shd w:val="clear" w:color="auto" w:fill="FFFFFF"/>
        <w:spacing w:after="0" w:line="276" w:lineRule="auto"/>
        <w:jc w:val="both"/>
        <w:rPr>
          <w:rFonts w:ascii="Times New Roman" w:hAnsi="Times New Roman" w:cs="Times New Roman"/>
          <w:color w:val="212121"/>
          <w:sz w:val="28"/>
          <w:szCs w:val="28"/>
          <w:shd w:val="clear" w:color="auto" w:fill="FFFFFF"/>
        </w:rPr>
      </w:pPr>
      <w:r w:rsidRPr="00A64E3F">
        <w:rPr>
          <w:rFonts w:ascii="Times New Roman" w:eastAsia="Times New Roman" w:hAnsi="Times New Roman" w:cs="Times New Roman"/>
          <w:sz w:val="28"/>
          <w:szCs w:val="28"/>
          <w:lang w:eastAsia="ru-RU"/>
        </w:rPr>
        <w:tab/>
        <w:t xml:space="preserve"> </w:t>
      </w:r>
      <w:r w:rsidR="00EE31BA" w:rsidRPr="00A64E3F">
        <w:rPr>
          <w:rFonts w:ascii="Times New Roman" w:hAnsi="Times New Roman" w:cs="Times New Roman"/>
          <w:color w:val="212121"/>
          <w:sz w:val="28"/>
          <w:szCs w:val="28"/>
          <w:shd w:val="clear" w:color="auto" w:fill="FFFFFF"/>
        </w:rPr>
        <w:t>План работы на 2024 год направлен на улучшение качества жизни населения и создания комфортных условий для проживания. Мы все понимаем, что есть вопросы, которые можно решить за один день, а есть вопросы, которые требуют долговременной перспективы. Мы всегда готовы прислушиваться к советам жителей и прилагать всевозможные усилия для решения проблем. Но мы также рассчитываем на поддержку вас, дорогие жители, на ваше деятельное участие в жизни нашего поселения, на вашу гражданскую инициативу.</w:t>
      </w:r>
      <w:r w:rsidR="00D60B04" w:rsidRPr="00A64E3F">
        <w:rPr>
          <w:rFonts w:ascii="Times New Roman" w:hAnsi="Times New Roman" w:cs="Times New Roman"/>
          <w:color w:val="212121"/>
          <w:sz w:val="28"/>
          <w:szCs w:val="28"/>
          <w:shd w:val="clear" w:color="auto" w:fill="FFFFFF"/>
        </w:rPr>
        <w:t xml:space="preserve"> </w:t>
      </w:r>
    </w:p>
    <w:p w:rsidR="00350706" w:rsidRPr="00A64E3F" w:rsidRDefault="00D60B04" w:rsidP="00A64E3F">
      <w:pPr>
        <w:pStyle w:val="topic-bodycontent-text"/>
        <w:shd w:val="clear" w:color="auto" w:fill="FFFFFF"/>
        <w:spacing w:before="0" w:beforeAutospacing="0" w:after="0" w:afterAutospacing="0" w:line="276" w:lineRule="auto"/>
        <w:jc w:val="both"/>
        <w:textAlignment w:val="baseline"/>
        <w:rPr>
          <w:color w:val="292929"/>
          <w:sz w:val="28"/>
          <w:szCs w:val="28"/>
        </w:rPr>
      </w:pPr>
      <w:r w:rsidRPr="00A64E3F">
        <w:rPr>
          <w:color w:val="212121"/>
          <w:sz w:val="28"/>
          <w:szCs w:val="28"/>
          <w:shd w:val="clear" w:color="auto" w:fill="FFFFFF"/>
        </w:rPr>
        <w:tab/>
        <w:t xml:space="preserve"> 2024 год ознаменован главным политическим событием - Выборами Президента Российской Федерации.</w:t>
      </w:r>
      <w:r w:rsidR="00350706" w:rsidRPr="00A64E3F">
        <w:rPr>
          <w:color w:val="212121"/>
          <w:sz w:val="28"/>
          <w:szCs w:val="28"/>
          <w:shd w:val="clear" w:color="auto" w:fill="FFFFFF"/>
        </w:rPr>
        <w:t xml:space="preserve"> </w:t>
      </w:r>
      <w:r w:rsidR="00350706" w:rsidRPr="00A64E3F">
        <w:rPr>
          <w:color w:val="292929"/>
          <w:sz w:val="28"/>
          <w:szCs w:val="28"/>
        </w:rPr>
        <w:t xml:space="preserve">Впервые голосование на выборах президента России продлится не один, а три дня 15, 16, 17 марта (пятница, суббота, воскресенье), при этом официальной датой выборов считается 17 марта 2024 года. Просим всех жителей, обладающих избирательным правом прийти на избирательный участок и сделать свой выбор. </w:t>
      </w:r>
    </w:p>
    <w:p w:rsidR="00052BF3" w:rsidRPr="00A64E3F" w:rsidRDefault="00350706" w:rsidP="00A64E3F">
      <w:pPr>
        <w:pStyle w:val="topic-bodycontent-text"/>
        <w:shd w:val="clear" w:color="auto" w:fill="FFFFFF"/>
        <w:spacing w:before="0" w:beforeAutospacing="0" w:after="0" w:afterAutospacing="0" w:line="276" w:lineRule="auto"/>
        <w:jc w:val="both"/>
        <w:textAlignment w:val="baseline"/>
        <w:rPr>
          <w:color w:val="292929"/>
          <w:sz w:val="28"/>
          <w:szCs w:val="28"/>
        </w:rPr>
      </w:pPr>
      <w:r w:rsidRPr="00A64E3F">
        <w:rPr>
          <w:color w:val="292929"/>
          <w:sz w:val="28"/>
          <w:szCs w:val="28"/>
        </w:rPr>
        <w:tab/>
      </w:r>
      <w:r w:rsidR="00052BF3" w:rsidRPr="00A64E3F">
        <w:rPr>
          <w:color w:val="212121"/>
          <w:sz w:val="28"/>
          <w:szCs w:val="28"/>
          <w:shd w:val="clear" w:color="auto" w:fill="FFFFFF"/>
        </w:rPr>
        <w:t xml:space="preserve">На этом мой доклад окончен. Благодарю всех за внимание! Если у жителей и есть вопросы, </w:t>
      </w:r>
      <w:r w:rsidR="003478C1" w:rsidRPr="00A64E3F">
        <w:rPr>
          <w:color w:val="212121"/>
          <w:sz w:val="28"/>
          <w:szCs w:val="28"/>
          <w:shd w:val="clear" w:color="auto" w:fill="FFFFFF"/>
        </w:rPr>
        <w:t>прошу задавать, постараюсь</w:t>
      </w:r>
      <w:r w:rsidR="00052BF3" w:rsidRPr="00A64E3F">
        <w:rPr>
          <w:color w:val="212121"/>
          <w:sz w:val="28"/>
          <w:szCs w:val="28"/>
          <w:shd w:val="clear" w:color="auto" w:fill="FFFFFF"/>
        </w:rPr>
        <w:t xml:space="preserve"> на них ответить.</w:t>
      </w:r>
    </w:p>
    <w:p w:rsidR="00664B82" w:rsidRPr="00A64E3F" w:rsidRDefault="00664B82" w:rsidP="00A64E3F">
      <w:pPr>
        <w:shd w:val="clear" w:color="auto" w:fill="FFFFFF"/>
        <w:spacing w:after="0" w:line="276" w:lineRule="auto"/>
        <w:jc w:val="both"/>
        <w:rPr>
          <w:rFonts w:ascii="Times New Roman" w:eastAsia="Times New Roman" w:hAnsi="Times New Roman" w:cs="Times New Roman"/>
          <w:sz w:val="28"/>
          <w:szCs w:val="28"/>
          <w:lang w:eastAsia="ru-RU"/>
        </w:rPr>
      </w:pPr>
    </w:p>
    <w:p w:rsidR="00664B82" w:rsidRPr="00A64E3F" w:rsidRDefault="00664B82" w:rsidP="00A64E3F">
      <w:pPr>
        <w:shd w:val="clear" w:color="auto" w:fill="FFFFFF"/>
        <w:spacing w:after="0" w:line="276" w:lineRule="auto"/>
        <w:jc w:val="both"/>
        <w:rPr>
          <w:rFonts w:ascii="Times New Roman" w:eastAsia="Times New Roman" w:hAnsi="Times New Roman" w:cs="Times New Roman"/>
          <w:sz w:val="28"/>
          <w:szCs w:val="28"/>
          <w:lang w:eastAsia="ru-RU"/>
        </w:rPr>
      </w:pPr>
    </w:p>
    <w:p w:rsidR="009312E1" w:rsidRPr="00A64E3F" w:rsidRDefault="009312E1" w:rsidP="00A64E3F">
      <w:pPr>
        <w:shd w:val="clear" w:color="auto" w:fill="FFFFFF"/>
        <w:spacing w:after="0" w:line="276" w:lineRule="auto"/>
        <w:jc w:val="both"/>
        <w:rPr>
          <w:rFonts w:ascii="Times New Roman" w:hAnsi="Times New Roman" w:cs="Times New Roman"/>
          <w:bCs/>
          <w:color w:val="FF0000"/>
          <w:sz w:val="28"/>
          <w:szCs w:val="28"/>
        </w:rPr>
      </w:pPr>
      <w:bookmarkStart w:id="0" w:name="_GoBack"/>
      <w:bookmarkEnd w:id="0"/>
    </w:p>
    <w:sectPr w:rsidR="009312E1" w:rsidRPr="00A64E3F" w:rsidSect="00EA588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65F"/>
    <w:multiLevelType w:val="hybridMultilevel"/>
    <w:tmpl w:val="CAA6C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DA59A2"/>
    <w:multiLevelType w:val="hybridMultilevel"/>
    <w:tmpl w:val="02B2B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AC29B3"/>
    <w:multiLevelType w:val="hybridMultilevel"/>
    <w:tmpl w:val="5614BA8C"/>
    <w:lvl w:ilvl="0" w:tplc="3348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A1439"/>
    <w:multiLevelType w:val="hybridMultilevel"/>
    <w:tmpl w:val="27343A66"/>
    <w:lvl w:ilvl="0" w:tplc="3348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F32DFB"/>
    <w:multiLevelType w:val="hybridMultilevel"/>
    <w:tmpl w:val="59267D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21A2DBF"/>
    <w:multiLevelType w:val="hybridMultilevel"/>
    <w:tmpl w:val="83DE42C8"/>
    <w:lvl w:ilvl="0" w:tplc="3348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3D2288"/>
    <w:multiLevelType w:val="hybridMultilevel"/>
    <w:tmpl w:val="D032C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C61C9D"/>
    <w:multiLevelType w:val="hybridMultilevel"/>
    <w:tmpl w:val="B56EA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821D39"/>
    <w:multiLevelType w:val="hybridMultilevel"/>
    <w:tmpl w:val="79982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8B4BCD"/>
    <w:multiLevelType w:val="hybridMultilevel"/>
    <w:tmpl w:val="9BE87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982019"/>
    <w:multiLevelType w:val="hybridMultilevel"/>
    <w:tmpl w:val="88C69C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5EB349E8"/>
    <w:multiLevelType w:val="hybridMultilevel"/>
    <w:tmpl w:val="41827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EA4FE4"/>
    <w:multiLevelType w:val="hybridMultilevel"/>
    <w:tmpl w:val="31609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592F19"/>
    <w:multiLevelType w:val="hybridMultilevel"/>
    <w:tmpl w:val="33F82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EA3032"/>
    <w:multiLevelType w:val="multilevel"/>
    <w:tmpl w:val="7156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222AC0"/>
    <w:multiLevelType w:val="hybridMultilevel"/>
    <w:tmpl w:val="85963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3D0FB9"/>
    <w:multiLevelType w:val="hybridMultilevel"/>
    <w:tmpl w:val="A610544A"/>
    <w:lvl w:ilvl="0" w:tplc="3348DB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0"/>
  </w:num>
  <w:num w:numId="3">
    <w:abstractNumId w:val="8"/>
  </w:num>
  <w:num w:numId="4">
    <w:abstractNumId w:val="3"/>
  </w:num>
  <w:num w:numId="5">
    <w:abstractNumId w:val="6"/>
  </w:num>
  <w:num w:numId="6">
    <w:abstractNumId w:val="16"/>
  </w:num>
  <w:num w:numId="7">
    <w:abstractNumId w:val="12"/>
  </w:num>
  <w:num w:numId="8">
    <w:abstractNumId w:val="13"/>
  </w:num>
  <w:num w:numId="9">
    <w:abstractNumId w:val="9"/>
  </w:num>
  <w:num w:numId="10">
    <w:abstractNumId w:val="15"/>
  </w:num>
  <w:num w:numId="11">
    <w:abstractNumId w:val="11"/>
  </w:num>
  <w:num w:numId="12">
    <w:abstractNumId w:val="1"/>
  </w:num>
  <w:num w:numId="13">
    <w:abstractNumId w:val="2"/>
  </w:num>
  <w:num w:numId="14">
    <w:abstractNumId w:val="4"/>
  </w:num>
  <w:num w:numId="15">
    <w:abstractNumId w:val="10"/>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44"/>
    <w:rsid w:val="00031C06"/>
    <w:rsid w:val="00052BF3"/>
    <w:rsid w:val="0007090B"/>
    <w:rsid w:val="00076ADC"/>
    <w:rsid w:val="0008032F"/>
    <w:rsid w:val="00095B27"/>
    <w:rsid w:val="000B1A49"/>
    <w:rsid w:val="000E17A1"/>
    <w:rsid w:val="000F5D6B"/>
    <w:rsid w:val="001001BE"/>
    <w:rsid w:val="00113119"/>
    <w:rsid w:val="00126125"/>
    <w:rsid w:val="00130E1F"/>
    <w:rsid w:val="00136D6B"/>
    <w:rsid w:val="00151073"/>
    <w:rsid w:val="00170EB1"/>
    <w:rsid w:val="0018092B"/>
    <w:rsid w:val="0018452B"/>
    <w:rsid w:val="0018704B"/>
    <w:rsid w:val="001A510E"/>
    <w:rsid w:val="001B0CB5"/>
    <w:rsid w:val="001B596B"/>
    <w:rsid w:val="001B7170"/>
    <w:rsid w:val="001C1843"/>
    <w:rsid w:val="001C5577"/>
    <w:rsid w:val="001E2659"/>
    <w:rsid w:val="00206031"/>
    <w:rsid w:val="0022456F"/>
    <w:rsid w:val="00253CC6"/>
    <w:rsid w:val="00253D90"/>
    <w:rsid w:val="00255FE0"/>
    <w:rsid w:val="00274498"/>
    <w:rsid w:val="0028272A"/>
    <w:rsid w:val="002868F8"/>
    <w:rsid w:val="0029360B"/>
    <w:rsid w:val="00296AE5"/>
    <w:rsid w:val="002C6E3D"/>
    <w:rsid w:val="002D5E4A"/>
    <w:rsid w:val="00316EDD"/>
    <w:rsid w:val="003239C6"/>
    <w:rsid w:val="00346329"/>
    <w:rsid w:val="003478C1"/>
    <w:rsid w:val="00350706"/>
    <w:rsid w:val="00353692"/>
    <w:rsid w:val="003A0260"/>
    <w:rsid w:val="003C2F9A"/>
    <w:rsid w:val="003D01BD"/>
    <w:rsid w:val="003E09BF"/>
    <w:rsid w:val="003F0D4F"/>
    <w:rsid w:val="003F0DF8"/>
    <w:rsid w:val="003F295F"/>
    <w:rsid w:val="003F3BC3"/>
    <w:rsid w:val="00404D9B"/>
    <w:rsid w:val="00410685"/>
    <w:rsid w:val="00415040"/>
    <w:rsid w:val="004218FB"/>
    <w:rsid w:val="00430836"/>
    <w:rsid w:val="00433D25"/>
    <w:rsid w:val="00436438"/>
    <w:rsid w:val="00452C5F"/>
    <w:rsid w:val="00467783"/>
    <w:rsid w:val="00481847"/>
    <w:rsid w:val="00483764"/>
    <w:rsid w:val="00486B09"/>
    <w:rsid w:val="004A4CD9"/>
    <w:rsid w:val="004C48DC"/>
    <w:rsid w:val="004C60B5"/>
    <w:rsid w:val="004F1F5C"/>
    <w:rsid w:val="00507057"/>
    <w:rsid w:val="005137A0"/>
    <w:rsid w:val="0051481A"/>
    <w:rsid w:val="00514904"/>
    <w:rsid w:val="0055361E"/>
    <w:rsid w:val="005554BA"/>
    <w:rsid w:val="00563B35"/>
    <w:rsid w:val="005A007F"/>
    <w:rsid w:val="005A1F98"/>
    <w:rsid w:val="005A77DD"/>
    <w:rsid w:val="005B5511"/>
    <w:rsid w:val="005B6410"/>
    <w:rsid w:val="005D5BE1"/>
    <w:rsid w:val="005E1ED4"/>
    <w:rsid w:val="005E41FD"/>
    <w:rsid w:val="005F719F"/>
    <w:rsid w:val="006001F2"/>
    <w:rsid w:val="00600602"/>
    <w:rsid w:val="00615A5F"/>
    <w:rsid w:val="00616C54"/>
    <w:rsid w:val="00623A9D"/>
    <w:rsid w:val="00632B5C"/>
    <w:rsid w:val="00651A62"/>
    <w:rsid w:val="00652B86"/>
    <w:rsid w:val="006566C9"/>
    <w:rsid w:val="00664B82"/>
    <w:rsid w:val="006704F8"/>
    <w:rsid w:val="00686C27"/>
    <w:rsid w:val="00696DEA"/>
    <w:rsid w:val="006A14DC"/>
    <w:rsid w:val="006C6F30"/>
    <w:rsid w:val="006D1C6A"/>
    <w:rsid w:val="006E4595"/>
    <w:rsid w:val="006F3296"/>
    <w:rsid w:val="006F4E47"/>
    <w:rsid w:val="00713D69"/>
    <w:rsid w:val="00714EEA"/>
    <w:rsid w:val="0073683A"/>
    <w:rsid w:val="007409C6"/>
    <w:rsid w:val="0074232B"/>
    <w:rsid w:val="0075603B"/>
    <w:rsid w:val="007623B3"/>
    <w:rsid w:val="007658DE"/>
    <w:rsid w:val="00792E8E"/>
    <w:rsid w:val="007A232B"/>
    <w:rsid w:val="007A433E"/>
    <w:rsid w:val="007B1222"/>
    <w:rsid w:val="007B65CF"/>
    <w:rsid w:val="007C5943"/>
    <w:rsid w:val="007D1107"/>
    <w:rsid w:val="007D5C09"/>
    <w:rsid w:val="007E1C56"/>
    <w:rsid w:val="007F71A1"/>
    <w:rsid w:val="0082410C"/>
    <w:rsid w:val="008455C4"/>
    <w:rsid w:val="0085184A"/>
    <w:rsid w:val="008573A7"/>
    <w:rsid w:val="00867939"/>
    <w:rsid w:val="00882A62"/>
    <w:rsid w:val="008836C1"/>
    <w:rsid w:val="00884144"/>
    <w:rsid w:val="008B1EBC"/>
    <w:rsid w:val="008D6BA6"/>
    <w:rsid w:val="008E2882"/>
    <w:rsid w:val="008F13A1"/>
    <w:rsid w:val="00906A60"/>
    <w:rsid w:val="00914E58"/>
    <w:rsid w:val="00916A1E"/>
    <w:rsid w:val="009272EF"/>
    <w:rsid w:val="009312E1"/>
    <w:rsid w:val="00933C08"/>
    <w:rsid w:val="00935BC8"/>
    <w:rsid w:val="00940CE9"/>
    <w:rsid w:val="0097043A"/>
    <w:rsid w:val="00971D90"/>
    <w:rsid w:val="009838FB"/>
    <w:rsid w:val="009A4159"/>
    <w:rsid w:val="009A5CA5"/>
    <w:rsid w:val="009B28E9"/>
    <w:rsid w:val="009C738C"/>
    <w:rsid w:val="009D294A"/>
    <w:rsid w:val="009D6336"/>
    <w:rsid w:val="009F7A5F"/>
    <w:rsid w:val="00A05163"/>
    <w:rsid w:val="00A1417D"/>
    <w:rsid w:val="00A15268"/>
    <w:rsid w:val="00A26289"/>
    <w:rsid w:val="00A404F1"/>
    <w:rsid w:val="00A40F58"/>
    <w:rsid w:val="00A41F36"/>
    <w:rsid w:val="00A45BFB"/>
    <w:rsid w:val="00A64E3F"/>
    <w:rsid w:val="00A65EBC"/>
    <w:rsid w:val="00A8086E"/>
    <w:rsid w:val="00A85410"/>
    <w:rsid w:val="00A86ACB"/>
    <w:rsid w:val="00A90AFC"/>
    <w:rsid w:val="00AA63AC"/>
    <w:rsid w:val="00AB3728"/>
    <w:rsid w:val="00AB6529"/>
    <w:rsid w:val="00AD2494"/>
    <w:rsid w:val="00AE089E"/>
    <w:rsid w:val="00AE48CB"/>
    <w:rsid w:val="00AF2885"/>
    <w:rsid w:val="00B05F70"/>
    <w:rsid w:val="00B14D43"/>
    <w:rsid w:val="00B24FE6"/>
    <w:rsid w:val="00B31BF9"/>
    <w:rsid w:val="00B3324E"/>
    <w:rsid w:val="00B37E39"/>
    <w:rsid w:val="00B41319"/>
    <w:rsid w:val="00B5058B"/>
    <w:rsid w:val="00B5328C"/>
    <w:rsid w:val="00B9707A"/>
    <w:rsid w:val="00BB6B40"/>
    <w:rsid w:val="00BB6C62"/>
    <w:rsid w:val="00BC630D"/>
    <w:rsid w:val="00BE2154"/>
    <w:rsid w:val="00BE5217"/>
    <w:rsid w:val="00BE5B2A"/>
    <w:rsid w:val="00BE5DEC"/>
    <w:rsid w:val="00C22707"/>
    <w:rsid w:val="00C23644"/>
    <w:rsid w:val="00C25D98"/>
    <w:rsid w:val="00C363EA"/>
    <w:rsid w:val="00C43529"/>
    <w:rsid w:val="00C46BFE"/>
    <w:rsid w:val="00C4788F"/>
    <w:rsid w:val="00C5226B"/>
    <w:rsid w:val="00C636FF"/>
    <w:rsid w:val="00C641D1"/>
    <w:rsid w:val="00C70D9B"/>
    <w:rsid w:val="00C71A7A"/>
    <w:rsid w:val="00C7272E"/>
    <w:rsid w:val="00C74242"/>
    <w:rsid w:val="00C86D69"/>
    <w:rsid w:val="00C92CCC"/>
    <w:rsid w:val="00C932A5"/>
    <w:rsid w:val="00CB52E9"/>
    <w:rsid w:val="00CB573F"/>
    <w:rsid w:val="00CD0FD3"/>
    <w:rsid w:val="00CD3907"/>
    <w:rsid w:val="00CD4AC2"/>
    <w:rsid w:val="00CF1DCC"/>
    <w:rsid w:val="00CF4AD4"/>
    <w:rsid w:val="00CF642E"/>
    <w:rsid w:val="00D02DE7"/>
    <w:rsid w:val="00D03E70"/>
    <w:rsid w:val="00D13166"/>
    <w:rsid w:val="00D13B38"/>
    <w:rsid w:val="00D60B04"/>
    <w:rsid w:val="00D63FF0"/>
    <w:rsid w:val="00D76605"/>
    <w:rsid w:val="00D7680F"/>
    <w:rsid w:val="00D84A4F"/>
    <w:rsid w:val="00D96E1F"/>
    <w:rsid w:val="00DA05EE"/>
    <w:rsid w:val="00DB0335"/>
    <w:rsid w:val="00DB40C0"/>
    <w:rsid w:val="00DC0AFC"/>
    <w:rsid w:val="00DC2FF1"/>
    <w:rsid w:val="00DC68F1"/>
    <w:rsid w:val="00DC75AB"/>
    <w:rsid w:val="00DD1E0F"/>
    <w:rsid w:val="00DD3759"/>
    <w:rsid w:val="00DD4A90"/>
    <w:rsid w:val="00DE117F"/>
    <w:rsid w:val="00E10405"/>
    <w:rsid w:val="00E21053"/>
    <w:rsid w:val="00E244ED"/>
    <w:rsid w:val="00E4562C"/>
    <w:rsid w:val="00E665C6"/>
    <w:rsid w:val="00EA2083"/>
    <w:rsid w:val="00EA5888"/>
    <w:rsid w:val="00EC0D4E"/>
    <w:rsid w:val="00ED1C8A"/>
    <w:rsid w:val="00EE31BA"/>
    <w:rsid w:val="00EF004B"/>
    <w:rsid w:val="00EF63BA"/>
    <w:rsid w:val="00F00305"/>
    <w:rsid w:val="00F0493F"/>
    <w:rsid w:val="00F1011B"/>
    <w:rsid w:val="00F17ABD"/>
    <w:rsid w:val="00F371B3"/>
    <w:rsid w:val="00F37210"/>
    <w:rsid w:val="00F37501"/>
    <w:rsid w:val="00F523AF"/>
    <w:rsid w:val="00F5322A"/>
    <w:rsid w:val="00F93336"/>
    <w:rsid w:val="00FA45ED"/>
    <w:rsid w:val="00FC25EA"/>
    <w:rsid w:val="00FD3E73"/>
    <w:rsid w:val="00FF5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3C0F6-48DF-4854-BD1F-F2DE446D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1F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1F36"/>
    <w:rPr>
      <w:b/>
      <w:bCs/>
    </w:rPr>
  </w:style>
  <w:style w:type="paragraph" w:styleId="a5">
    <w:name w:val="List Paragraph"/>
    <w:basedOn w:val="a"/>
    <w:uiPriority w:val="99"/>
    <w:qFormat/>
    <w:rsid w:val="00170EB1"/>
    <w:pPr>
      <w:spacing w:after="200" w:line="276" w:lineRule="auto"/>
      <w:ind w:left="720"/>
      <w:contextualSpacing/>
    </w:pPr>
  </w:style>
  <w:style w:type="character" w:customStyle="1" w:styleId="link">
    <w:name w:val="link"/>
    <w:basedOn w:val="a0"/>
    <w:rsid w:val="00632B5C"/>
  </w:style>
  <w:style w:type="paragraph" w:styleId="a6">
    <w:name w:val="No Spacing"/>
    <w:uiPriority w:val="1"/>
    <w:qFormat/>
    <w:rsid w:val="00A1417D"/>
    <w:pPr>
      <w:spacing w:after="0" w:line="240" w:lineRule="auto"/>
    </w:pPr>
  </w:style>
  <w:style w:type="paragraph" w:customStyle="1" w:styleId="ConsPlusNormal">
    <w:name w:val="ConsPlusNormal"/>
    <w:rsid w:val="007C5943"/>
    <w:pPr>
      <w:widowControl w:val="0"/>
      <w:autoSpaceDE w:val="0"/>
      <w:autoSpaceDN w:val="0"/>
      <w:spacing w:after="0" w:line="240" w:lineRule="auto"/>
    </w:pPr>
    <w:rPr>
      <w:rFonts w:ascii="Calibri" w:eastAsia="Times New Roman" w:hAnsi="Calibri" w:cs="Calibri"/>
      <w:szCs w:val="20"/>
      <w:lang w:eastAsia="ru-RU"/>
    </w:rPr>
  </w:style>
  <w:style w:type="character" w:customStyle="1" w:styleId="hl">
    <w:name w:val="hl"/>
    <w:basedOn w:val="a0"/>
    <w:rsid w:val="00151073"/>
  </w:style>
  <w:style w:type="paragraph" w:styleId="a7">
    <w:name w:val="Balloon Text"/>
    <w:basedOn w:val="a"/>
    <w:link w:val="a8"/>
    <w:uiPriority w:val="99"/>
    <w:semiHidden/>
    <w:unhideWhenUsed/>
    <w:rsid w:val="00404D9B"/>
    <w:pPr>
      <w:spacing w:after="0" w:line="240" w:lineRule="auto"/>
    </w:pPr>
    <w:rPr>
      <w:rFonts w:ascii="Segoe UI" w:eastAsia="Times New Roman" w:hAnsi="Segoe UI" w:cs="Segoe UI"/>
      <w:sz w:val="18"/>
      <w:szCs w:val="18"/>
      <w:lang w:eastAsia="ru-RU"/>
    </w:rPr>
  </w:style>
  <w:style w:type="character" w:customStyle="1" w:styleId="a8">
    <w:name w:val="Текст выноски Знак"/>
    <w:basedOn w:val="a0"/>
    <w:link w:val="a7"/>
    <w:uiPriority w:val="99"/>
    <w:semiHidden/>
    <w:rsid w:val="00404D9B"/>
    <w:rPr>
      <w:rFonts w:ascii="Segoe UI" w:eastAsia="Times New Roman" w:hAnsi="Segoe UI" w:cs="Segoe UI"/>
      <w:sz w:val="18"/>
      <w:szCs w:val="18"/>
      <w:lang w:eastAsia="ru-RU"/>
    </w:rPr>
  </w:style>
  <w:style w:type="table" w:styleId="a9">
    <w:name w:val="Table Grid"/>
    <w:basedOn w:val="a1"/>
    <w:uiPriority w:val="39"/>
    <w:rsid w:val="003F0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w:basedOn w:val="a"/>
    <w:rsid w:val="00F5322A"/>
    <w:pPr>
      <w:spacing w:after="0" w:line="240" w:lineRule="auto"/>
    </w:pPr>
    <w:rPr>
      <w:rFonts w:ascii="Verdana" w:eastAsia="Times New Roman" w:hAnsi="Verdana" w:cs="Verdana"/>
      <w:sz w:val="20"/>
      <w:szCs w:val="20"/>
      <w:lang w:val="en-US"/>
    </w:rPr>
  </w:style>
  <w:style w:type="paragraph" w:customStyle="1" w:styleId="topic-bodycontent-text">
    <w:name w:val="topic-body__content-text"/>
    <w:basedOn w:val="a"/>
    <w:rsid w:val="00350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notetext">
    <w:name w:val="box-note__text"/>
    <w:basedOn w:val="a"/>
    <w:rsid w:val="003507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18803">
      <w:bodyDiv w:val="1"/>
      <w:marLeft w:val="0"/>
      <w:marRight w:val="0"/>
      <w:marTop w:val="0"/>
      <w:marBottom w:val="0"/>
      <w:divBdr>
        <w:top w:val="none" w:sz="0" w:space="0" w:color="auto"/>
        <w:left w:val="none" w:sz="0" w:space="0" w:color="auto"/>
        <w:bottom w:val="none" w:sz="0" w:space="0" w:color="auto"/>
        <w:right w:val="none" w:sz="0" w:space="0" w:color="auto"/>
      </w:divBdr>
      <w:divsChild>
        <w:div w:id="1288777598">
          <w:marLeft w:val="0"/>
          <w:marRight w:val="0"/>
          <w:marTop w:val="450"/>
          <w:marBottom w:val="450"/>
          <w:divBdr>
            <w:top w:val="none" w:sz="0" w:space="0" w:color="auto"/>
            <w:left w:val="none" w:sz="0" w:space="0" w:color="auto"/>
            <w:bottom w:val="none" w:sz="0" w:space="0" w:color="auto"/>
            <w:right w:val="none" w:sz="0" w:space="0" w:color="auto"/>
          </w:divBdr>
          <w:divsChild>
            <w:div w:id="1976175649">
              <w:marLeft w:val="0"/>
              <w:marRight w:val="0"/>
              <w:marTop w:val="450"/>
              <w:marBottom w:val="450"/>
              <w:divBdr>
                <w:top w:val="none" w:sz="0" w:space="0" w:color="auto"/>
                <w:left w:val="none" w:sz="0" w:space="0" w:color="auto"/>
                <w:bottom w:val="none" w:sz="0" w:space="0" w:color="auto"/>
                <w:right w:val="none" w:sz="0" w:space="0" w:color="auto"/>
              </w:divBdr>
              <w:divsChild>
                <w:div w:id="518810329">
                  <w:marLeft w:val="0"/>
                  <w:marRight w:val="0"/>
                  <w:marTop w:val="225"/>
                  <w:marBottom w:val="225"/>
                  <w:divBdr>
                    <w:top w:val="none" w:sz="0" w:space="0" w:color="auto"/>
                    <w:left w:val="none" w:sz="0" w:space="0" w:color="auto"/>
                    <w:bottom w:val="none" w:sz="0" w:space="0" w:color="auto"/>
                    <w:right w:val="none" w:sz="0" w:space="0" w:color="auto"/>
                  </w:divBdr>
                </w:div>
                <w:div w:id="46570543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691305544">
      <w:bodyDiv w:val="1"/>
      <w:marLeft w:val="0"/>
      <w:marRight w:val="0"/>
      <w:marTop w:val="0"/>
      <w:marBottom w:val="0"/>
      <w:divBdr>
        <w:top w:val="none" w:sz="0" w:space="0" w:color="auto"/>
        <w:left w:val="none" w:sz="0" w:space="0" w:color="auto"/>
        <w:bottom w:val="none" w:sz="0" w:space="0" w:color="auto"/>
        <w:right w:val="none" w:sz="0" w:space="0" w:color="auto"/>
      </w:divBdr>
    </w:div>
    <w:div w:id="1231623068">
      <w:bodyDiv w:val="1"/>
      <w:marLeft w:val="0"/>
      <w:marRight w:val="0"/>
      <w:marTop w:val="0"/>
      <w:marBottom w:val="0"/>
      <w:divBdr>
        <w:top w:val="none" w:sz="0" w:space="0" w:color="auto"/>
        <w:left w:val="none" w:sz="0" w:space="0" w:color="auto"/>
        <w:bottom w:val="none" w:sz="0" w:space="0" w:color="auto"/>
        <w:right w:val="none" w:sz="0" w:space="0" w:color="auto"/>
      </w:divBdr>
    </w:div>
    <w:div w:id="1841509303">
      <w:bodyDiv w:val="1"/>
      <w:marLeft w:val="0"/>
      <w:marRight w:val="0"/>
      <w:marTop w:val="0"/>
      <w:marBottom w:val="0"/>
      <w:divBdr>
        <w:top w:val="none" w:sz="0" w:space="0" w:color="auto"/>
        <w:left w:val="none" w:sz="0" w:space="0" w:color="auto"/>
        <w:bottom w:val="none" w:sz="0" w:space="0" w:color="auto"/>
        <w:right w:val="none" w:sz="0" w:space="0" w:color="auto"/>
      </w:divBdr>
    </w:div>
    <w:div w:id="191701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2783</TotalTime>
  <Pages>1</Pages>
  <Words>3110</Words>
  <Characters>17729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74</cp:revision>
  <cp:lastPrinted>2024-01-23T08:46:00Z</cp:lastPrinted>
  <dcterms:created xsi:type="dcterms:W3CDTF">2023-01-11T07:07:00Z</dcterms:created>
  <dcterms:modified xsi:type="dcterms:W3CDTF">2024-01-24T05:46:00Z</dcterms:modified>
</cp:coreProperties>
</file>