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FA" w:rsidRDefault="005E78FA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1925955</wp:posOffset>
                </wp:positionV>
                <wp:extent cx="1400175" cy="371475"/>
                <wp:effectExtent l="0" t="0" r="9525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8FA" w:rsidRPr="00C93019" w:rsidRDefault="005E78FA">
                            <w:r w:rsidRPr="00C93019">
                              <w:t>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16.05pt;margin-top:151.65pt;width:110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" fillcolor="white [3201]" stroked="f" strokeweight=".5pt">
                <v:textbox>
                  <w:txbxContent>
                    <w:p w:rsidR="005E78FA" w:rsidRPr="00C93019" w:rsidRDefault="005E78FA">
                      <w:r w:rsidRPr="00C93019">
                        <w:t>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1925955</wp:posOffset>
                </wp:positionV>
                <wp:extent cx="1647825" cy="4191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8FA" w:rsidRPr="00C93019" w:rsidRDefault="005E78FA">
                            <w:r w:rsidRPr="00C93019">
                              <w:t>02.04.2024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margin-left:41.55pt;margin-top:151.65pt;width:129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" fillcolor="white [3201]" stroked="f" strokeweight=".5pt">
                <v:textbox>
                  <w:txbxContent>
                    <w:p w:rsidR="005E78FA" w:rsidRPr="00C93019" w:rsidRDefault="005E78FA">
                      <w:r w:rsidRPr="00C93019">
                        <w:t>02.04.2024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FAF693" wp14:editId="14D25AD1">
            <wp:extent cx="5940425" cy="2143125"/>
            <wp:effectExtent l="0" t="0" r="3175" b="9525"/>
            <wp:docPr id="4" name="Рисунок 4" descr="ГЛАВА ПОСТАНО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А ПОСТАНОВЛЕ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D9" w:rsidRPr="00C93019" w:rsidRDefault="00A25FD9">
      <w:pPr>
        <w:rPr>
          <w:lang w:eastAsia="ru-RU"/>
        </w:rPr>
      </w:pPr>
    </w:p>
    <w:p w:rsidR="00A25FD9" w:rsidRPr="00C93019" w:rsidRDefault="005E78FA">
      <w:pPr>
        <w:widowControl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C93019">
        <w:rPr>
          <w:rFonts w:eastAsia="Times New Roman"/>
          <w:b/>
          <w:color w:val="000000"/>
          <w:lang w:eastAsia="ru-RU"/>
        </w:rPr>
        <w:t xml:space="preserve">«О назначении схода граждан в </w:t>
      </w:r>
      <w:proofErr w:type="spellStart"/>
      <w:proofErr w:type="gramStart"/>
      <w:r w:rsidRPr="00C93019">
        <w:rPr>
          <w:rFonts w:eastAsia="Times New Roman"/>
          <w:b/>
          <w:color w:val="000000"/>
          <w:lang w:eastAsia="ru-RU"/>
        </w:rPr>
        <w:t>д.Канаш</w:t>
      </w:r>
      <w:proofErr w:type="spellEnd"/>
      <w:r w:rsidRPr="00C93019">
        <w:rPr>
          <w:rFonts w:eastAsia="Times New Roman"/>
          <w:b/>
          <w:color w:val="000000"/>
          <w:lang w:eastAsia="ru-RU"/>
        </w:rPr>
        <w:t xml:space="preserve">  </w:t>
      </w:r>
      <w:proofErr w:type="spellStart"/>
      <w:r w:rsidRPr="00C93019">
        <w:rPr>
          <w:rFonts w:eastAsia="Times New Roman"/>
          <w:b/>
          <w:color w:val="000000"/>
          <w:lang w:eastAsia="ru-RU"/>
        </w:rPr>
        <w:t>Канашского</w:t>
      </w:r>
      <w:proofErr w:type="spellEnd"/>
      <w:proofErr w:type="gramEnd"/>
      <w:r w:rsidRPr="00C93019">
        <w:rPr>
          <w:rFonts w:eastAsia="Times New Roman"/>
          <w:b/>
          <w:color w:val="000000"/>
          <w:lang w:eastAsia="ru-RU"/>
        </w:rPr>
        <w:t xml:space="preserve"> сельского поселения Верхнеуслонского муниципального района по вопросу внесения изменений в решение схода граждан от 18 октября 2023 года № 1»</w:t>
      </w:r>
    </w:p>
    <w:p w:rsidR="00A25FD9" w:rsidRPr="00C93019" w:rsidRDefault="00A25FD9">
      <w:pPr>
        <w:widowControl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</w:p>
    <w:p w:rsidR="00A25FD9" w:rsidRPr="00C93019" w:rsidRDefault="005E78FA">
      <w:pPr>
        <w:widowControl w:val="0"/>
        <w:spacing w:after="0" w:line="240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C93019">
        <w:rPr>
          <w:rFonts w:eastAsia="Times New Roman"/>
          <w:color w:val="000000"/>
          <w:lang w:eastAsia="ru-RU"/>
        </w:rPr>
        <w:t xml:space="preserve">В соответствии со ст. 25.1, 56 Федерального закона от 06.10.2003  №131-ФЗ «Об общих принципах организации местного самоуправления в Российской Федерации», ст. 35 Закона Республики Татарстан «О местном самоуправлении в Республике Татарстан»,  Уставом </w:t>
      </w:r>
      <w:proofErr w:type="spellStart"/>
      <w:r w:rsidRPr="00C93019">
        <w:rPr>
          <w:rFonts w:eastAsia="Times New Roman"/>
          <w:color w:val="000000"/>
          <w:lang w:eastAsia="ru-RU"/>
        </w:rPr>
        <w:t>Канашского</w:t>
      </w:r>
      <w:proofErr w:type="spellEnd"/>
      <w:r w:rsidRPr="00C93019">
        <w:rPr>
          <w:rFonts w:eastAsia="Times New Roman"/>
          <w:color w:val="000000"/>
          <w:lang w:eastAsia="ru-RU"/>
        </w:rPr>
        <w:t xml:space="preserve"> сельского поселения Верхнеуслонского муниципального района, 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от 22.11.2013 № 909 (в редакции от 29.11.2023 № 1532)      </w:t>
      </w:r>
    </w:p>
    <w:p w:rsidR="00A25FD9" w:rsidRPr="00C93019" w:rsidRDefault="005E78FA">
      <w:pPr>
        <w:widowControl w:val="0"/>
        <w:spacing w:after="0" w:line="240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C93019">
        <w:rPr>
          <w:rFonts w:eastAsia="Times New Roman"/>
          <w:color w:val="000000"/>
          <w:lang w:eastAsia="ru-RU"/>
        </w:rPr>
        <w:t xml:space="preserve">                                         </w:t>
      </w:r>
    </w:p>
    <w:p w:rsidR="00A25FD9" w:rsidRPr="00C93019" w:rsidRDefault="005E78FA">
      <w:pPr>
        <w:widowControl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C93019">
        <w:rPr>
          <w:rFonts w:eastAsia="Times New Roman"/>
          <w:b/>
          <w:color w:val="000000"/>
          <w:lang w:eastAsia="ru-RU"/>
        </w:rPr>
        <w:t>ПОСТАНОВЛЯЮ:</w:t>
      </w:r>
    </w:p>
    <w:p w:rsidR="00A25FD9" w:rsidRPr="00C93019" w:rsidRDefault="00A25FD9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A25FD9" w:rsidRDefault="005E78FA" w:rsidP="005E78FA">
      <w:pPr>
        <w:widowControl w:val="0"/>
        <w:tabs>
          <w:tab w:val="left" w:pos="390"/>
        </w:tabs>
        <w:spacing w:after="0" w:line="240" w:lineRule="auto"/>
        <w:jc w:val="both"/>
        <w:outlineLvl w:val="0"/>
        <w:rPr>
          <w:rFonts w:eastAsia="Times New Roman"/>
          <w:color w:val="000000"/>
          <w:lang w:eastAsia="ru-RU"/>
        </w:rPr>
      </w:pPr>
      <w:r w:rsidRPr="00C93019">
        <w:rPr>
          <w:rFonts w:eastAsia="Times New Roman"/>
          <w:color w:val="000000"/>
          <w:lang w:eastAsia="ru-RU"/>
        </w:rPr>
        <w:t xml:space="preserve">      1.Назначить на 12 апреля 2024 года сход граждан по вопросу внесения изменений в решение схода граждан от 18 октября 2023 года № 1 «О результатах схода граждан в д. </w:t>
      </w:r>
      <w:proofErr w:type="gramStart"/>
      <w:r w:rsidRPr="00C93019">
        <w:rPr>
          <w:rFonts w:eastAsia="Times New Roman"/>
          <w:color w:val="000000"/>
          <w:lang w:eastAsia="ru-RU"/>
        </w:rPr>
        <w:t xml:space="preserve">Канаш  </w:t>
      </w:r>
      <w:proofErr w:type="spellStart"/>
      <w:r w:rsidRPr="00C93019">
        <w:rPr>
          <w:rFonts w:eastAsia="Times New Roman"/>
          <w:color w:val="000000"/>
          <w:lang w:eastAsia="ru-RU"/>
        </w:rPr>
        <w:t>Канашского</w:t>
      </w:r>
      <w:proofErr w:type="spellEnd"/>
      <w:proofErr w:type="gramEnd"/>
      <w:r w:rsidRPr="00C93019">
        <w:rPr>
          <w:rFonts w:eastAsia="Times New Roman"/>
          <w:color w:val="000000"/>
          <w:lang w:eastAsia="ru-RU"/>
        </w:rPr>
        <w:t xml:space="preserve">  сельского поселения Верхнеуслонского  муниципального района.</w:t>
      </w:r>
    </w:p>
    <w:p w:rsidR="00C93019" w:rsidRPr="00C93019" w:rsidRDefault="00C93019" w:rsidP="005E78FA">
      <w:pPr>
        <w:widowControl w:val="0"/>
        <w:tabs>
          <w:tab w:val="left" w:pos="390"/>
        </w:tabs>
        <w:spacing w:after="0" w:line="240" w:lineRule="auto"/>
        <w:jc w:val="both"/>
        <w:outlineLvl w:val="0"/>
      </w:pPr>
    </w:p>
    <w:p w:rsidR="00A25FD9" w:rsidRPr="00C93019" w:rsidRDefault="005E78FA" w:rsidP="005E78FA">
      <w:pPr>
        <w:widowControl w:val="0"/>
        <w:spacing w:after="0" w:line="240" w:lineRule="auto"/>
        <w:jc w:val="both"/>
        <w:outlineLvl w:val="0"/>
      </w:pPr>
      <w:r w:rsidRPr="00C93019">
        <w:rPr>
          <w:rFonts w:eastAsia="Times New Roman"/>
          <w:color w:val="000000"/>
          <w:lang w:eastAsia="ru-RU"/>
        </w:rPr>
        <w:t xml:space="preserve">       2.Утвердить вопрос, выносимый</w:t>
      </w:r>
      <w:r w:rsidRPr="00C93019">
        <w:rPr>
          <w:rFonts w:eastAsia="Times New Roman"/>
          <w:color w:val="000000"/>
          <w:lang w:eastAsia="ru-RU"/>
        </w:rPr>
        <w:tab/>
        <w:t xml:space="preserve"> на сход граждан:</w:t>
      </w:r>
    </w:p>
    <w:p w:rsidR="00A25FD9" w:rsidRPr="00C93019" w:rsidRDefault="005E78FA">
      <w:pPr>
        <w:widowControl w:val="0"/>
        <w:spacing w:after="0" w:line="240" w:lineRule="auto"/>
        <w:jc w:val="both"/>
        <w:outlineLvl w:val="0"/>
      </w:pPr>
      <w:r w:rsidRPr="00C93019">
        <w:rPr>
          <w:rFonts w:eastAsia="Times New Roman"/>
          <w:color w:val="000000"/>
          <w:lang w:eastAsia="ru-RU"/>
        </w:rPr>
        <w:t xml:space="preserve">«Согласны ли </w:t>
      </w:r>
      <w:proofErr w:type="gramStart"/>
      <w:r w:rsidRPr="00C93019">
        <w:rPr>
          <w:rFonts w:eastAsia="Times New Roman"/>
          <w:color w:val="000000"/>
          <w:lang w:eastAsia="ru-RU"/>
        </w:rPr>
        <w:t>вы  внести</w:t>
      </w:r>
      <w:proofErr w:type="gramEnd"/>
      <w:r w:rsidRPr="00C93019">
        <w:rPr>
          <w:rFonts w:eastAsia="Times New Roman"/>
          <w:color w:val="000000"/>
          <w:lang w:eastAsia="ru-RU"/>
        </w:rPr>
        <w:t xml:space="preserve"> изменения  в решение схода граждан от18 октября 2023 № 1 «О результатах схода граждан в д. Канаш </w:t>
      </w:r>
      <w:proofErr w:type="spellStart"/>
      <w:r w:rsidRPr="00C93019">
        <w:rPr>
          <w:rFonts w:eastAsia="Times New Roman"/>
          <w:color w:val="000000"/>
          <w:lang w:eastAsia="ru-RU"/>
        </w:rPr>
        <w:t>Канашского</w:t>
      </w:r>
      <w:proofErr w:type="spellEnd"/>
      <w:r w:rsidRPr="00C93019">
        <w:rPr>
          <w:rFonts w:eastAsia="Times New Roman"/>
          <w:color w:val="000000"/>
          <w:lang w:eastAsia="ru-RU"/>
        </w:rPr>
        <w:t xml:space="preserve">  сельского поселения Верхнеуслонского  муниципального  района Республики Татарстан и направить полученные средства на решение вопросов местного значения по выполнению следующих работ:</w:t>
      </w:r>
    </w:p>
    <w:p w:rsidR="00C93019" w:rsidRDefault="005E78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93019">
        <w:rPr>
          <w:rFonts w:eastAsia="Times New Roman"/>
          <w:color w:val="000000"/>
          <w:lang w:eastAsia="ru-RU"/>
        </w:rPr>
        <w:t xml:space="preserve">- ремонт, устройство ограждений, благоустройство мест традиционного захоронения (благоустройство территории кладбища </w:t>
      </w:r>
      <w:r w:rsidRPr="00C93019">
        <w:t>в деревне Канаш).</w:t>
      </w:r>
      <w:r w:rsidRPr="00C93019">
        <w:rPr>
          <w:rFonts w:eastAsia="Times New Roman"/>
          <w:color w:val="000000"/>
          <w:lang w:eastAsia="ru-RU"/>
        </w:rPr>
        <w:t xml:space="preserve">   </w:t>
      </w:r>
    </w:p>
    <w:p w:rsidR="00A25FD9" w:rsidRPr="00C93019" w:rsidRDefault="005E78FA">
      <w:pPr>
        <w:spacing w:after="0" w:line="240" w:lineRule="auto"/>
        <w:jc w:val="both"/>
      </w:pPr>
      <w:r w:rsidRPr="00C93019">
        <w:rPr>
          <w:rFonts w:eastAsia="Times New Roman"/>
          <w:color w:val="000000"/>
          <w:lang w:eastAsia="ru-RU"/>
        </w:rPr>
        <w:t xml:space="preserve">            </w:t>
      </w:r>
    </w:p>
    <w:p w:rsidR="00C93019" w:rsidRDefault="005E78FA" w:rsidP="00C93019">
      <w:pPr>
        <w:widowControl w:val="0"/>
        <w:spacing w:after="0" w:line="240" w:lineRule="auto"/>
        <w:jc w:val="center"/>
        <w:outlineLvl w:val="0"/>
        <w:rPr>
          <w:rFonts w:eastAsia="Times New Roman"/>
          <w:color w:val="000000"/>
          <w:lang w:eastAsia="ru-RU"/>
        </w:rPr>
      </w:pPr>
      <w:r w:rsidRPr="00C93019">
        <w:rPr>
          <w:rFonts w:eastAsia="Times New Roman"/>
          <w:color w:val="000000"/>
          <w:lang w:eastAsia="ru-RU"/>
        </w:rPr>
        <w:t>«</w:t>
      </w:r>
      <w:proofErr w:type="gramStart"/>
      <w:r w:rsidRPr="00C93019">
        <w:rPr>
          <w:rFonts w:eastAsia="Times New Roman"/>
          <w:color w:val="000000"/>
          <w:lang w:eastAsia="ru-RU"/>
        </w:rPr>
        <w:t xml:space="preserve">ДА»   </w:t>
      </w:r>
      <w:proofErr w:type="gramEnd"/>
      <w:r w:rsidRPr="00C93019">
        <w:rPr>
          <w:rFonts w:eastAsia="Times New Roman"/>
          <w:color w:val="000000"/>
          <w:lang w:eastAsia="ru-RU"/>
        </w:rPr>
        <w:t xml:space="preserve">                                                   «НЕТ»</w:t>
      </w:r>
    </w:p>
    <w:p w:rsidR="00C93019" w:rsidRPr="00C93019" w:rsidRDefault="00C93019" w:rsidP="00C93019">
      <w:pPr>
        <w:widowControl w:val="0"/>
        <w:spacing w:after="0" w:line="240" w:lineRule="auto"/>
        <w:jc w:val="center"/>
        <w:outlineLvl w:val="0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A25FD9" w:rsidRPr="00C93019" w:rsidRDefault="005E78FA" w:rsidP="005E78FA">
      <w:pPr>
        <w:widowControl w:val="0"/>
        <w:spacing w:after="0" w:line="240" w:lineRule="auto"/>
        <w:jc w:val="both"/>
        <w:outlineLvl w:val="0"/>
      </w:pPr>
      <w:r w:rsidRPr="00C93019">
        <w:rPr>
          <w:rFonts w:eastAsia="Times New Roman"/>
          <w:color w:val="000000"/>
          <w:lang w:eastAsia="ru-RU"/>
        </w:rPr>
        <w:t xml:space="preserve">        3.Провести сход граждан на придомовой территории по адресу: </w:t>
      </w:r>
      <w:proofErr w:type="spellStart"/>
      <w:r w:rsidRPr="00C93019">
        <w:rPr>
          <w:rFonts w:eastAsia="Times New Roman"/>
          <w:color w:val="000000"/>
          <w:lang w:eastAsia="ru-RU"/>
        </w:rPr>
        <w:t>д.Канаш</w:t>
      </w:r>
      <w:proofErr w:type="spellEnd"/>
      <w:r w:rsidRPr="00C93019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C93019">
        <w:rPr>
          <w:rFonts w:eastAsia="Times New Roman"/>
          <w:color w:val="000000"/>
          <w:lang w:eastAsia="ru-RU"/>
        </w:rPr>
        <w:t>ул.Центральная</w:t>
      </w:r>
      <w:proofErr w:type="spellEnd"/>
      <w:r w:rsidRPr="00C93019">
        <w:rPr>
          <w:rFonts w:eastAsia="Times New Roman"/>
          <w:color w:val="000000"/>
          <w:lang w:eastAsia="ru-RU"/>
        </w:rPr>
        <w:t>, д.32 в 10:00 часов.</w:t>
      </w:r>
    </w:p>
    <w:p w:rsidR="00A25FD9" w:rsidRPr="00C93019" w:rsidRDefault="005E78FA" w:rsidP="005E78FA">
      <w:pPr>
        <w:widowControl w:val="0"/>
        <w:spacing w:after="0" w:line="240" w:lineRule="auto"/>
        <w:jc w:val="both"/>
        <w:outlineLvl w:val="0"/>
      </w:pPr>
      <w:r w:rsidRPr="00C93019">
        <w:rPr>
          <w:rFonts w:eastAsia="Times New Roman"/>
          <w:color w:val="000000"/>
          <w:lang w:eastAsia="ru-RU"/>
        </w:rPr>
        <w:t xml:space="preserve">        4.Определить организатором схода граждан Исполнительный комитет </w:t>
      </w:r>
      <w:proofErr w:type="spellStart"/>
      <w:r w:rsidRPr="00C93019">
        <w:rPr>
          <w:rFonts w:eastAsia="Times New Roman"/>
          <w:color w:val="000000"/>
          <w:lang w:eastAsia="ru-RU"/>
        </w:rPr>
        <w:t>Канашского</w:t>
      </w:r>
      <w:proofErr w:type="spellEnd"/>
      <w:r w:rsidRPr="00C93019">
        <w:rPr>
          <w:rFonts w:eastAsia="Times New Roman"/>
          <w:color w:val="000000"/>
          <w:lang w:eastAsia="ru-RU"/>
        </w:rPr>
        <w:t xml:space="preserve"> сельского поселения.</w:t>
      </w:r>
    </w:p>
    <w:p w:rsidR="00A25FD9" w:rsidRPr="00C93019" w:rsidRDefault="005E78FA" w:rsidP="005E78FA">
      <w:pPr>
        <w:widowControl w:val="0"/>
        <w:spacing w:after="0" w:line="240" w:lineRule="auto"/>
        <w:jc w:val="both"/>
        <w:outlineLvl w:val="0"/>
      </w:pPr>
      <w:r w:rsidRPr="00C93019">
        <w:rPr>
          <w:rFonts w:eastAsia="Times New Roman"/>
          <w:lang w:eastAsia="ru-RU"/>
        </w:rPr>
        <w:lastRenderedPageBreak/>
        <w:t xml:space="preserve">        5.</w:t>
      </w:r>
      <w:r w:rsidRPr="00C93019">
        <w:rPr>
          <w:rFonts w:eastAsia="Times New Roman"/>
          <w:color w:val="000000"/>
          <w:lang w:eastAsia="ru-RU"/>
        </w:rPr>
        <w:t xml:space="preserve">Разместить настоящее постановление </w:t>
      </w:r>
      <w:proofErr w:type="gramStart"/>
      <w:r w:rsidRPr="00C93019">
        <w:rPr>
          <w:rFonts w:eastAsia="Times New Roman"/>
          <w:color w:val="000000"/>
          <w:lang w:eastAsia="ru-RU"/>
        </w:rPr>
        <w:t>на  официальном</w:t>
      </w:r>
      <w:proofErr w:type="gramEnd"/>
      <w:r w:rsidRPr="00C93019">
        <w:rPr>
          <w:rFonts w:eastAsia="Times New Roman"/>
          <w:color w:val="000000"/>
          <w:lang w:eastAsia="ru-RU"/>
        </w:rPr>
        <w:t xml:space="preserve"> сайте Верхнеуслонского муниципального района, на официальном портале правовой информации Республики Татарстан, а также на информационных стендах.</w:t>
      </w:r>
    </w:p>
    <w:p w:rsidR="00A25FD9" w:rsidRDefault="00A25FD9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C93019" w:rsidRPr="00C93019" w:rsidRDefault="00C93019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A25FD9" w:rsidRPr="00C93019" w:rsidRDefault="005E78FA">
      <w:pPr>
        <w:widowControl w:val="0"/>
        <w:spacing w:after="0" w:line="240" w:lineRule="auto"/>
        <w:jc w:val="both"/>
        <w:outlineLvl w:val="0"/>
        <w:rPr>
          <w:b/>
        </w:rPr>
      </w:pPr>
      <w:r w:rsidRPr="00C93019">
        <w:rPr>
          <w:rFonts w:eastAsia="Times New Roman"/>
          <w:b/>
          <w:color w:val="000000"/>
          <w:lang w:eastAsia="ru-RU"/>
        </w:rPr>
        <w:t xml:space="preserve">Глава </w:t>
      </w:r>
      <w:proofErr w:type="spellStart"/>
      <w:r w:rsidRPr="00C93019">
        <w:rPr>
          <w:rFonts w:eastAsia="Times New Roman"/>
          <w:b/>
          <w:color w:val="000000"/>
          <w:lang w:eastAsia="ru-RU"/>
        </w:rPr>
        <w:t>Канашского</w:t>
      </w:r>
      <w:proofErr w:type="spellEnd"/>
    </w:p>
    <w:p w:rsidR="00A25FD9" w:rsidRPr="00C93019" w:rsidRDefault="005E78FA">
      <w:pPr>
        <w:widowControl w:val="0"/>
        <w:spacing w:after="0" w:line="240" w:lineRule="auto"/>
        <w:jc w:val="both"/>
        <w:outlineLvl w:val="0"/>
        <w:rPr>
          <w:b/>
        </w:rPr>
      </w:pPr>
      <w:r w:rsidRPr="00C93019">
        <w:rPr>
          <w:rFonts w:eastAsia="Times New Roman"/>
          <w:b/>
          <w:color w:val="000000"/>
          <w:lang w:eastAsia="ru-RU"/>
        </w:rPr>
        <w:t>сельского поселения</w:t>
      </w:r>
    </w:p>
    <w:p w:rsidR="00A25FD9" w:rsidRPr="00C93019" w:rsidRDefault="005E78FA">
      <w:pPr>
        <w:widowControl w:val="0"/>
        <w:spacing w:after="0" w:line="240" w:lineRule="auto"/>
        <w:jc w:val="both"/>
        <w:outlineLvl w:val="0"/>
        <w:rPr>
          <w:b/>
        </w:rPr>
      </w:pPr>
      <w:r w:rsidRPr="00C93019">
        <w:rPr>
          <w:rFonts w:eastAsia="Times New Roman"/>
          <w:b/>
          <w:color w:val="000000"/>
          <w:lang w:eastAsia="ru-RU"/>
        </w:rPr>
        <w:t xml:space="preserve">Верхнеуслонского </w:t>
      </w:r>
    </w:p>
    <w:p w:rsidR="00A25FD9" w:rsidRPr="00C93019" w:rsidRDefault="005E78FA">
      <w:pPr>
        <w:widowControl w:val="0"/>
        <w:spacing w:after="0" w:line="240" w:lineRule="auto"/>
        <w:jc w:val="both"/>
        <w:outlineLvl w:val="0"/>
        <w:rPr>
          <w:b/>
        </w:rPr>
      </w:pPr>
      <w:r w:rsidRPr="00C93019">
        <w:rPr>
          <w:rFonts w:eastAsia="Times New Roman"/>
          <w:b/>
          <w:color w:val="000000"/>
          <w:lang w:eastAsia="ru-RU"/>
        </w:rPr>
        <w:t xml:space="preserve">муниципального района                                                            </w:t>
      </w:r>
      <w:proofErr w:type="spellStart"/>
      <w:r w:rsidRPr="00C93019">
        <w:rPr>
          <w:rFonts w:eastAsia="Times New Roman"/>
          <w:b/>
          <w:color w:val="000000"/>
          <w:lang w:eastAsia="ru-RU"/>
        </w:rPr>
        <w:t>Н.Н.Вальков</w:t>
      </w:r>
      <w:proofErr w:type="spellEnd"/>
    </w:p>
    <w:p w:rsidR="00A25FD9" w:rsidRPr="00C93019" w:rsidRDefault="00A25FD9" w:rsidP="005E78FA">
      <w:pPr>
        <w:spacing w:line="360" w:lineRule="auto"/>
        <w:rPr>
          <w:rFonts w:eastAsia="Times New Roman"/>
          <w:b/>
          <w:color w:val="000000"/>
          <w:lang w:eastAsia="ru-RU"/>
        </w:rPr>
      </w:pPr>
    </w:p>
    <w:sectPr w:rsidR="00A25FD9" w:rsidRPr="00C93019">
      <w:pgSz w:w="11906" w:h="16838"/>
      <w:pgMar w:top="567" w:right="1134" w:bottom="709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DA5"/>
    <w:multiLevelType w:val="multilevel"/>
    <w:tmpl w:val="3F30A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4F051C"/>
    <w:multiLevelType w:val="multilevel"/>
    <w:tmpl w:val="68DC36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D9"/>
    <w:rsid w:val="005E78FA"/>
    <w:rsid w:val="00A25FD9"/>
    <w:rsid w:val="00C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5758"/>
  <w15:docId w15:val="{47E9B9B4-068A-4955-A0F5-83CE42A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rsid w:val="004D05F9"/>
    <w:rPr>
      <w:rFonts w:ascii="Tahoma" w:hAnsi="Tahoma" w:cs="Tahoma"/>
      <w:sz w:val="16"/>
      <w:szCs w:val="16"/>
    </w:rPr>
  </w:style>
  <w:style w:type="character" w:customStyle="1" w:styleId="WW8Num4z0">
    <w:name w:val="WW8Num4z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4D05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9</cp:revision>
  <dcterms:created xsi:type="dcterms:W3CDTF">2023-10-23T07:26:00Z</dcterms:created>
  <dcterms:modified xsi:type="dcterms:W3CDTF">2024-04-02T06:07:00Z</dcterms:modified>
  <dc:language>ru-RU</dc:language>
</cp:coreProperties>
</file>