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8" w:rsidRDefault="00EA2698" w:rsidP="00EA2698">
      <w:pPr>
        <w:pStyle w:val="a3"/>
        <w:pageBreakBefore/>
        <w:spacing w:before="100" w:beforeAutospacing="1" w:after="100" w:afterAutospacing="1"/>
        <w:ind w:left="0" w:firstLine="12332"/>
        <w:rPr>
          <w:kern w:val="36"/>
          <w:szCs w:val="28"/>
        </w:rPr>
      </w:pPr>
      <w:r w:rsidRPr="00265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tbl>
      <w:tblPr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EA2698" w:rsidRPr="00E10CF1" w:rsidTr="009431E5">
        <w:trPr>
          <w:trHeight w:val="2840"/>
        </w:trPr>
        <w:tc>
          <w:tcPr>
            <w:tcW w:w="14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Документация по планировке территории, применительно к территории</w:t>
            </w:r>
          </w:p>
          <w:p w:rsidR="00EA2698" w:rsidRDefault="00EA2698" w:rsidP="009431E5">
            <w:pPr>
              <w:pStyle w:val="a3"/>
              <w:pBdr>
                <w:bottom w:val="single" w:sz="12" w:space="1" w:color="auto"/>
              </w:pBdr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Верхнеуслонского муниципального района  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(муниципального района)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  <w:r w:rsidR="00427B29">
              <w:t xml:space="preserve"> </w:t>
            </w:r>
            <w:proofErr w:type="spellStart"/>
            <w:r w:rsidR="0099425E" w:rsidRPr="0099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Майдан</w:t>
            </w:r>
            <w:bookmarkStart w:id="0" w:name="_GoBack"/>
            <w:bookmarkEnd w:id="0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ского</w:t>
            </w:r>
            <w:proofErr w:type="spellEnd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(сельского поселения муниципального района)</w:t>
            </w: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3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977"/>
              <w:gridCol w:w="2693"/>
              <w:gridCol w:w="2410"/>
              <w:gridCol w:w="2409"/>
              <w:gridCol w:w="2694"/>
            </w:tblGrid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427B29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>Наименование документации по планировке территории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sz w:val="24"/>
                      <w:szCs w:val="24"/>
                    </w:rPr>
                    <w:t>Решение о подготовке документации по планировке территории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Схема размещения объекта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Информация о проведении публичных слушаний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Решение об утверждении документации по планировке территории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Соединительные линии на базе ВОЛС  между РБ «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Куралово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 и ПК314 строящейся ВОЛС «Альметьевск-Кстово» на участке «Ковали-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Тиньговатово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</w:t>
                  </w:r>
                  <w:proofErr w:type="gram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.С</w:t>
                  </w:r>
                  <w:proofErr w:type="gram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троительство»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 xml:space="preserve">Постановление руководителя Исполнительного комитета Верхнеуслонского муниципального района Республики Татарстан №578 от 30.04.2014 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южного жилого района Верхний Услон Верхнеуслонского муниципального района Республики Татарстан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сельского поселения Верхнеуслонского муниципального района Республики Татарстан №33-185 23.03.2009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оргуза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муниципального района №243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жилых кварталов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усское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Макулово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№244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атарское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Бурнашево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д.Гаврилково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№245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села Набережные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Моркваши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№246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Проект планировки  села Введенская Слобода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№247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территории Особой экономической зоны «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Иннополис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» и прилегающей территории в Верхнеуслонском муниципальном районе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7C23CB" w:rsidRDefault="00EA2698" w:rsidP="009431E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7C23CB">
                    <w:rPr>
                      <w:bCs/>
                      <w:color w:val="000000"/>
                      <w:sz w:val="24"/>
                      <w:szCs w:val="28"/>
                    </w:rPr>
                    <w:t>Постановление Кабинета министров Республики Татарстан № 727 от 05.10.2013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микрорайона «Новый» в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. Верхний Услон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Верхнеуслонского сельского поселения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Верхнеуслонского сельского поселения 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25-137 19.05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.200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Проект планировки и проект межевания территории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линейного объекта: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Перекладка газопровода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д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.Е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лизаветино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Верхнеуслонский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район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12 17.02.2017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Ответвление от газопровода высокого давления Д325 мм в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с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.Н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абережные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Моркваши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Перекладка газопровода в д. «Детский санаторий»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 w:val="24"/>
                      <w:szCs w:val="28"/>
                    </w:rPr>
                    <w:t>1</w:t>
                  </w:r>
                  <w:r w:rsidR="00DC5C8C">
                    <w:rPr>
                      <w:bCs/>
                      <w:color w:val="00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Проект планировки и проект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lastRenderedPageBreak/>
                    <w:t xml:space="preserve">межевания территории земельных участков, общей площадью 107226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кв.м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 с кадастровыми номерами 16:15:120101:1029, 16:15:120101:1028, 16:15:120101:1030, 16:15:120101:1034, 16:15:120101:1032, 16:15:120101:1033, 16:15:120101:1031, 16:15:120101:1035, расположенных на территории Набережно-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Морквашского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сельского поселения Верхнеуслонского муниципального района  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3-20 15.10.2015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и проект межевания территории линейного объекта «Строительство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зоновой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ВОЛС на участке  Медведково-Буинск ОАО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ВымпелКоммуникации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1639 от 19.11.2015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в с. Верхний Услон по ул.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Печищинский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тракт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3 от 17.05.2016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sz w:val="24"/>
                      <w:szCs w:val="24"/>
                    </w:rPr>
                  </w:pPr>
                  <w:r w:rsidRPr="004E5304">
                    <w:rPr>
                      <w:sz w:val="24"/>
                      <w:szCs w:val="24"/>
                    </w:rPr>
                    <w:t xml:space="preserve">Проект планировки  </w:t>
                  </w:r>
                  <w:r w:rsidRPr="004E5304">
                    <w:rPr>
                      <w:sz w:val="24"/>
                      <w:szCs w:val="24"/>
                    </w:rPr>
                    <w:lastRenderedPageBreak/>
                    <w:t xml:space="preserve">Жилого квартала в с. Верхний Услон по ул. </w:t>
                  </w:r>
                  <w:proofErr w:type="spellStart"/>
                  <w:r w:rsidRPr="004E5304">
                    <w:rPr>
                      <w:sz w:val="24"/>
                      <w:szCs w:val="24"/>
                    </w:rPr>
                    <w:t>Заовражная</w:t>
                  </w:r>
                  <w:proofErr w:type="spellEnd"/>
                  <w:r w:rsidRPr="004E5304">
                    <w:rPr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4E5304">
                    <w:rPr>
                      <w:sz w:val="24"/>
                      <w:szCs w:val="24"/>
                    </w:rPr>
                    <w:t>Лесная</w:t>
                  </w:r>
                  <w:proofErr w:type="gramEnd"/>
                </w:p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Постановление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Исполнительного комитета Верхнеуслонского муниципального района  № 10 от 19.05.2016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pStyle w:val="a4"/>
                    <w:ind w:left="-108" w:right="-108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</w:t>
                  </w:r>
                  <w:r w:rsidRPr="004E5304">
                    <w:rPr>
                      <w:b w:val="0"/>
                      <w:sz w:val="24"/>
                    </w:rPr>
                    <w:t xml:space="preserve">роект планировки и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проектмежевания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объекта «Строительство 12 квартирного жилого дома по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ул</w:t>
                  </w:r>
                  <w:proofErr w:type="gramStart"/>
                  <w:r w:rsidRPr="004E5304">
                    <w:rPr>
                      <w:b w:val="0"/>
                      <w:sz w:val="24"/>
                    </w:rPr>
                    <w:t>.Ч</w:t>
                  </w:r>
                  <w:proofErr w:type="gramEnd"/>
                  <w:r w:rsidRPr="004E5304">
                    <w:rPr>
                      <w:b w:val="0"/>
                      <w:sz w:val="24"/>
                    </w:rPr>
                    <w:t>ехова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в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с.Верхний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Услон»</w:t>
                  </w:r>
                </w:p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Верхнеуслонского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27.01.2017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sz w:val="24"/>
                      <w:szCs w:val="28"/>
                    </w:rPr>
                    <w:t>Проект Планировки и межевания территории коттеджного поселка «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Каинки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»» 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Бурнашевского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 сельского поселения Верхнеуслонского муниципального района Республики Татарстан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07.04.2018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Постановление Главы</w:t>
                  </w:r>
                  <w:r w:rsidRPr="00101BCF">
                    <w:rPr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11.04.2018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14.05.2018</w:t>
                  </w:r>
                </w:p>
              </w:tc>
            </w:tr>
          </w:tbl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Pr="00E10CF1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BE4845" w:rsidRDefault="00BE4845"/>
    <w:sectPr w:rsidR="00BE4845" w:rsidSect="00EA26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8"/>
    <w:rsid w:val="000550E6"/>
    <w:rsid w:val="000C1A0A"/>
    <w:rsid w:val="00101BCF"/>
    <w:rsid w:val="00153375"/>
    <w:rsid w:val="00195620"/>
    <w:rsid w:val="001B40EC"/>
    <w:rsid w:val="00427B29"/>
    <w:rsid w:val="004C09E2"/>
    <w:rsid w:val="005D7E9F"/>
    <w:rsid w:val="006D629D"/>
    <w:rsid w:val="0099425E"/>
    <w:rsid w:val="009E42A7"/>
    <w:rsid w:val="00BE4845"/>
    <w:rsid w:val="00DC5C8C"/>
    <w:rsid w:val="00E17185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IT</cp:lastModifiedBy>
  <cp:revision>11</cp:revision>
  <dcterms:created xsi:type="dcterms:W3CDTF">2018-07-19T07:33:00Z</dcterms:created>
  <dcterms:modified xsi:type="dcterms:W3CDTF">2018-07-19T10:10:00Z</dcterms:modified>
</cp:coreProperties>
</file>