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9A" w:rsidRDefault="00AE37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379A" w:rsidRDefault="00AE37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37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379A" w:rsidRDefault="00AE379A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379A" w:rsidRDefault="00AE379A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AE379A" w:rsidRDefault="00AE37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jc w:val="center"/>
      </w:pPr>
      <w:r>
        <w:t>ЗАКОН</w:t>
      </w:r>
    </w:p>
    <w:p w:rsidR="00AE379A" w:rsidRDefault="00AE379A">
      <w:pPr>
        <w:pStyle w:val="ConsPlusTitle"/>
        <w:jc w:val="center"/>
      </w:pPr>
      <w:r>
        <w:t>РЕСПУБЛИКИ ТАТАРСТАН</w:t>
      </w:r>
    </w:p>
    <w:p w:rsidR="00AE379A" w:rsidRDefault="00AE379A">
      <w:pPr>
        <w:pStyle w:val="ConsPlusTitle"/>
        <w:jc w:val="center"/>
      </w:pPr>
    </w:p>
    <w:p w:rsidR="00AE379A" w:rsidRDefault="00AE379A">
      <w:pPr>
        <w:pStyle w:val="ConsPlusTitle"/>
        <w:jc w:val="center"/>
      </w:pPr>
      <w:r>
        <w:t>ОБ ОБРАЩЕНИЯХ ГРАЖДАН В РЕСПУБЛИКЕ ТАТАРСТАН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jc w:val="right"/>
      </w:pPr>
      <w:proofErr w:type="gramStart"/>
      <w:r>
        <w:t>Принят</w:t>
      </w:r>
      <w:proofErr w:type="gramEnd"/>
    </w:p>
    <w:p w:rsidR="00AE379A" w:rsidRDefault="00AE379A">
      <w:pPr>
        <w:pStyle w:val="ConsPlusNormal"/>
        <w:jc w:val="right"/>
      </w:pPr>
      <w:r>
        <w:t>Государственным Советом</w:t>
      </w:r>
    </w:p>
    <w:p w:rsidR="00AE379A" w:rsidRDefault="00AE379A">
      <w:pPr>
        <w:pStyle w:val="ConsPlusNormal"/>
        <w:jc w:val="right"/>
      </w:pPr>
      <w:r>
        <w:t>Республики Татарстан</w:t>
      </w:r>
    </w:p>
    <w:p w:rsidR="00AE379A" w:rsidRDefault="00AE379A">
      <w:pPr>
        <w:pStyle w:val="ConsPlusNormal"/>
        <w:jc w:val="right"/>
      </w:pPr>
      <w:r>
        <w:t>11 апреля 2003 года</w:t>
      </w:r>
    </w:p>
    <w:p w:rsidR="00AE379A" w:rsidRDefault="00AE37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37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9A" w:rsidRDefault="00AE37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9A" w:rsidRDefault="00AE37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79A" w:rsidRDefault="00AE3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79A" w:rsidRDefault="00AE37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24.07.2014 </w:t>
            </w:r>
            <w:hyperlink r:id="rId6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379A" w:rsidRDefault="00AE37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8">
              <w:r>
                <w:rPr>
                  <w:color w:val="0000FF"/>
                </w:rPr>
                <w:t>N 10-ЗРТ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79A" w:rsidRDefault="00AE379A">
            <w:pPr>
              <w:pStyle w:val="ConsPlusNormal"/>
            </w:pPr>
          </w:p>
        </w:tc>
      </w:tr>
    </w:tbl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jc w:val="center"/>
        <w:outlineLvl w:val="0"/>
      </w:pPr>
      <w:r>
        <w:t>Глава 1. ОБЩИЕ ПОЛОЖЕНИЯ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1. Право граждан на обращение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</w:t>
      </w: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 xml:space="preserve">Статья 2.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Иные основные понятия, применяемые в </w:t>
      </w:r>
      <w:proofErr w:type="gramStart"/>
      <w:r>
        <w:t>настоящем</w:t>
      </w:r>
      <w:proofErr w:type="gramEnd"/>
      <w:r>
        <w:t xml:space="preserve"> Законе, используются в тех значениях, в каких они определены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>
        <w:t xml:space="preserve"> дату.</w:t>
      </w:r>
    </w:p>
    <w:p w:rsidR="00AE379A" w:rsidRDefault="00AE379A">
      <w:pPr>
        <w:pStyle w:val="ConsPlusNormal"/>
        <w:jc w:val="both"/>
      </w:pPr>
      <w:r>
        <w:t xml:space="preserve">(часть 1 в ред. </w:t>
      </w:r>
      <w:hyperlink r:id="rId13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</w:t>
      </w:r>
      <w:proofErr w:type="gramStart"/>
      <w:r>
        <w:t>случае</w:t>
      </w:r>
      <w:proofErr w:type="gramEnd"/>
      <w:r>
        <w:t xml:space="preserve"> невозможности дать ответ на языке обращения используются государственные языки Республики Татарстан.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AE379A" w:rsidRDefault="00AE379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bookmarkStart w:id="0" w:name="P44"/>
      <w:bookmarkEnd w:id="0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E379A" w:rsidRDefault="00AE37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</w:t>
      </w:r>
      <w:hyperlink r:id="rId16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E379A" w:rsidRDefault="00AE379A">
      <w:pPr>
        <w:pStyle w:val="ConsPlusNormal"/>
        <w:spacing w:before="200"/>
        <w:ind w:firstLine="540"/>
        <w:jc w:val="both"/>
      </w:pPr>
      <w:bookmarkStart w:id="1" w:name="P49"/>
      <w:bookmarkEnd w:id="1"/>
      <w:r>
        <w:t xml:space="preserve">5.1. </w:t>
      </w:r>
      <w:proofErr w:type="gramStart"/>
      <w:r>
        <w:t xml:space="preserve">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>
          <w:rPr>
            <w:color w:val="0000FF"/>
          </w:rPr>
          <w:t>статьи 9</w:t>
        </w:r>
      </w:hyperlink>
      <w:r>
        <w:t xml:space="preserve"> настоящего Закона на официальном сайте данного органа в</w:t>
      </w:r>
      <w:proofErr w:type="gramEnd"/>
      <w:r>
        <w:t xml:space="preserve"> информационно-телекоммуникационной сети "Интернет". </w:t>
      </w:r>
      <w:proofErr w:type="gramStart"/>
      <w:r>
        <w:t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>
        <w:t xml:space="preserve"> решения, не возвращается.</w:t>
      </w:r>
    </w:p>
    <w:p w:rsidR="00AE379A" w:rsidRDefault="00AE379A">
      <w:pPr>
        <w:pStyle w:val="ConsPlusNormal"/>
        <w:jc w:val="both"/>
      </w:pPr>
      <w:r>
        <w:t xml:space="preserve">(часть 5.1 введена </w:t>
      </w:r>
      <w:hyperlink r:id="rId17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Наряду с установленным настоящей статьей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</w:t>
      </w:r>
      <w:proofErr w:type="gramEnd"/>
      <w: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порядке</w:t>
      </w:r>
      <w:proofErr w:type="gramEnd"/>
      <w:r>
        <w:t xml:space="preserve"> рассмотрения обращений граждан Российской Федерации".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Обращение, поступившее в орган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</w:t>
      </w:r>
      <w:proofErr w:type="gramStart"/>
      <w:r>
        <w:t>обращении</w:t>
      </w:r>
      <w:proofErr w:type="gramEnd"/>
      <w:r>
        <w:t xml:space="preserve"> вопросов.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AE379A" w:rsidRDefault="00AE37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20">
        <w:r>
          <w:rPr>
            <w:color w:val="0000FF"/>
          </w:rPr>
          <w:t>Законом</w:t>
        </w:r>
      </w:hyperlink>
      <w:r>
        <w:t xml:space="preserve"> РТ от 14.05.2018 N 32-ЗРТ; в ред. </w:t>
      </w:r>
      <w:hyperlink r:id="rId21">
        <w:r>
          <w:rPr>
            <w:color w:val="0000FF"/>
          </w:rPr>
          <w:t>Закона</w:t>
        </w:r>
      </w:hyperlink>
      <w:r>
        <w:t xml:space="preserve"> РТ от 01.03.2019 N 10-ЗРТ)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>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379A" w:rsidRDefault="00AE379A">
      <w:pPr>
        <w:pStyle w:val="ConsPlusNormal"/>
        <w:spacing w:before="200"/>
        <w:ind w:firstLine="540"/>
        <w:jc w:val="both"/>
      </w:pPr>
      <w:bookmarkStart w:id="2" w:name="P71"/>
      <w:bookmarkEnd w:id="2"/>
      <w: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, если в соответствии с запретом, предусмотренным </w:t>
      </w:r>
      <w:hyperlink w:anchor="P7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8.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E379A" w:rsidRDefault="00AE37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22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8. Сроки рассмотрения обращений граждан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bookmarkStart w:id="3" w:name="P78"/>
      <w:bookmarkEnd w:id="3"/>
      <w:r>
        <w:t xml:space="preserve">1. Все виды обращений - индивидуальные и коллективные, поступившие в орган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рассматриваются в течение 30 дней со дня регистрации письменного обращения.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E379A" w:rsidRDefault="00AE37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3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bookmarkStart w:id="4" w:name="P81"/>
      <w:bookmarkEnd w:id="4"/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</w:t>
      </w:r>
      <w:hyperlink w:anchor="P9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3. О </w:t>
      </w:r>
      <w:proofErr w:type="gramStart"/>
      <w:r>
        <w:t>результатах</w:t>
      </w:r>
      <w:proofErr w:type="gramEnd"/>
      <w:r>
        <w:t xml:space="preserve">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>
          <w:rPr>
            <w:color w:val="0000FF"/>
          </w:rPr>
          <w:t>частями 1</w:t>
        </w:r>
      </w:hyperlink>
      <w:r>
        <w:t xml:space="preserve"> и </w:t>
      </w:r>
      <w:hyperlink w:anchor="P8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bookmarkStart w:id="5" w:name="P84"/>
      <w:bookmarkEnd w:id="5"/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bookmarkStart w:id="6" w:name="P91"/>
      <w:bookmarkEnd w:id="6"/>
      <w:r>
        <w:t xml:space="preserve">1.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Должностные лица, виновные в умышленном </w:t>
      </w:r>
      <w:proofErr w:type="gramStart"/>
      <w:r>
        <w:t>непредставлении</w:t>
      </w:r>
      <w:proofErr w:type="gramEnd"/>
      <w:r>
        <w:t xml:space="preserve"> истребуемых доказательств, несут ответственность в соответствии с законодательством.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11. Организация личного приема граждан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Личный прием граждан в </w:t>
      </w:r>
      <w:proofErr w:type="gramStart"/>
      <w:r>
        <w:t>органах</w:t>
      </w:r>
      <w:proofErr w:type="gramEnd"/>
      <w:r>
        <w:t xml:space="preserve"> проводится их руководителями и уполномоченными на то лицами.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3. Прием должен проводиться в установленные дни и часы, в удобное для граждан время, в необходимых </w:t>
      </w:r>
      <w:proofErr w:type="gramStart"/>
      <w:r>
        <w:t>случаях</w:t>
      </w:r>
      <w:proofErr w:type="gramEnd"/>
      <w:r>
        <w:t xml:space="preserve">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</w:t>
      </w:r>
      <w:proofErr w:type="gramStart"/>
      <w:r>
        <w:t>местах</w:t>
      </w:r>
      <w:proofErr w:type="gramEnd"/>
      <w:r>
        <w:t xml:space="preserve"> в зданиях органов.</w:t>
      </w:r>
    </w:p>
    <w:p w:rsidR="00AE379A" w:rsidRDefault="00AE37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5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1) фамилия, имя и отчество обратившегося;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2) адрес его места жительства;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3) фамилия должностного лица, ведущего прием;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4) иные необходимые сведения.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AE379A" w:rsidRDefault="00AE379A">
      <w:pPr>
        <w:pStyle w:val="ConsPlusNormal"/>
        <w:jc w:val="both"/>
      </w:pPr>
      <w:r>
        <w:t xml:space="preserve">(часть 7 в ред. </w:t>
      </w:r>
      <w:hyperlink r:id="rId26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AE379A" w:rsidRDefault="00AE379A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AE379A" w:rsidRDefault="00AE379A">
      <w:pPr>
        <w:pStyle w:val="ConsPlusNormal"/>
        <w:spacing w:before="200"/>
        <w:ind w:firstLine="540"/>
        <w:jc w:val="both"/>
      </w:pPr>
      <w:bookmarkStart w:id="8" w:name="P115"/>
      <w:bookmarkEnd w:id="8"/>
      <w:r>
        <w:t xml:space="preserve">4) граждане, пришедшие на прием с детьми в </w:t>
      </w:r>
      <w:proofErr w:type="gramStart"/>
      <w:r>
        <w:t>возрасте</w:t>
      </w:r>
      <w:proofErr w:type="gramEnd"/>
      <w:r>
        <w:t xml:space="preserve"> до трех лет.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10. При личном приеме граждане, указанные в </w:t>
      </w:r>
      <w:hyperlink w:anchor="P111">
        <w:r>
          <w:rPr>
            <w:color w:val="0000FF"/>
          </w:rPr>
          <w:t>пунктах 1</w:t>
        </w:r>
      </w:hyperlink>
      <w:r>
        <w:t xml:space="preserve"> - </w:t>
      </w:r>
      <w:hyperlink w:anchor="P115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12. В </w:t>
      </w:r>
      <w:proofErr w:type="gramStart"/>
      <w:r>
        <w:t>случае</w:t>
      </w:r>
      <w:proofErr w:type="gramEnd"/>
      <w:r>
        <w:t>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12. Право на обжалование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9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14. Обязанности органа и должностного лица по рассмотрению заявления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3) принять обоснованное решение и обеспечить его исполнение;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5) в </w:t>
      </w:r>
      <w:proofErr w:type="gramStart"/>
      <w:r>
        <w:t>случае</w:t>
      </w:r>
      <w:proofErr w:type="gramEnd"/>
      <w:r>
        <w:t xml:space="preserve">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1) лично изложить доводы лицу, рассматривающему обращение;</w:t>
      </w:r>
    </w:p>
    <w:p w:rsidR="00AE379A" w:rsidRDefault="00AE379A">
      <w:pPr>
        <w:pStyle w:val="ConsPlusNormal"/>
        <w:spacing w:before="200"/>
        <w:ind w:firstLine="540"/>
        <w:jc w:val="both"/>
      </w:pPr>
      <w:proofErr w:type="gramStart"/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AE379A" w:rsidRDefault="00AE379A">
      <w:pPr>
        <w:pStyle w:val="ConsPlusNormal"/>
        <w:spacing w:before="200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E379A" w:rsidRDefault="00AE379A">
      <w:pPr>
        <w:pStyle w:val="ConsPlusNormal"/>
        <w:spacing w:before="200"/>
        <w:ind w:firstLine="540"/>
        <w:jc w:val="both"/>
      </w:pPr>
      <w:proofErr w:type="gramStart"/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30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>
          <w:rPr>
            <w:color w:val="0000FF"/>
          </w:rPr>
          <w:t>частью 5.1 статьи 4</w:t>
        </w:r>
      </w:hyperlink>
      <w: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>
        <w:t xml:space="preserve"> в </w:t>
      </w:r>
      <w:proofErr w:type="gramStart"/>
      <w:r>
        <w:t>обращении</w:t>
      </w:r>
      <w:proofErr w:type="gramEnd"/>
      <w:r>
        <w:t xml:space="preserve"> вопросов;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8) обращаться с заявлением о прекращении рассмотрения обращения;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9) обжаловать решение, принятое по обращению;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10) пользоваться услугами представителя;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1) принять и зарегистрировать жалобу;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AE379A" w:rsidRDefault="00AE379A">
      <w:pPr>
        <w:pStyle w:val="ConsPlusNormal"/>
        <w:spacing w:before="200"/>
        <w:ind w:firstLine="540"/>
        <w:jc w:val="both"/>
      </w:pPr>
      <w:proofErr w:type="gramStart"/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proofErr w:type="gramEnd"/>
    </w:p>
    <w:p w:rsidR="00AE379A" w:rsidRDefault="00AE379A">
      <w:pPr>
        <w:pStyle w:val="ConsPlusNormal"/>
        <w:spacing w:before="200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17. Решение по жалобе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В </w:t>
      </w:r>
      <w:proofErr w:type="gramStart"/>
      <w:r>
        <w:t>случае</w:t>
      </w:r>
      <w:proofErr w:type="gramEnd"/>
      <w:r>
        <w:t>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proofErr w:type="gramEnd"/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Органы в </w:t>
      </w:r>
      <w:proofErr w:type="gramStart"/>
      <w:r>
        <w:t>целях</w:t>
      </w:r>
      <w:proofErr w:type="gramEnd"/>
      <w:r>
        <w:t xml:space="preserve">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  <w:proofErr w:type="gramEnd"/>
    </w:p>
    <w:p w:rsidR="00AE379A" w:rsidRDefault="00AE379A">
      <w:pPr>
        <w:pStyle w:val="ConsPlusNormal"/>
        <w:spacing w:before="200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5. Работа "прямых линий" и "горячих линий" осуществляется в </w:t>
      </w:r>
      <w:proofErr w:type="gramStart"/>
      <w:r>
        <w:t>соответствии</w:t>
      </w:r>
      <w:proofErr w:type="gramEnd"/>
      <w:r>
        <w:t xml:space="preserve"> с нормативными правовыми актами, принимаемыми органами.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Письменный ответ на коллективное обращение граждан направляется лицу, указанному в </w:t>
      </w:r>
      <w:proofErr w:type="gramStart"/>
      <w:r>
        <w:t>обращении</w:t>
      </w:r>
      <w:proofErr w:type="gramEnd"/>
      <w:r>
        <w:t xml:space="preserve"> в качестве получателя ответа или представителя коллектива граждан, подписавших обращение.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t>обратившихся</w:t>
      </w:r>
      <w:proofErr w:type="gramEnd"/>
      <w:r>
        <w:t xml:space="preserve"> (подписавшихся), указавшему свой почтовый адрес или адрес электронной почты.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>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AE379A" w:rsidRDefault="00AE379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38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Закона, несут ответственность, предусмотренную законодательством.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jc w:val="center"/>
        <w:outlineLvl w:val="0"/>
      </w:pPr>
      <w:r>
        <w:t>Глава 3. ЗАКЛЮЧИТЕЛЬНЫЕ ПОЛОЖЕНИЯ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Title"/>
        <w:ind w:firstLine="540"/>
        <w:jc w:val="both"/>
        <w:outlineLvl w:val="1"/>
      </w:pPr>
      <w:r>
        <w:t xml:space="preserve">Статья 23.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t xml:space="preserve"> правовых и иных актах (при наличии).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AE379A" w:rsidRDefault="00AE379A">
      <w:pPr>
        <w:pStyle w:val="ConsPlusNormal"/>
        <w:spacing w:before="200"/>
        <w:ind w:firstLine="540"/>
        <w:jc w:val="both"/>
      </w:pPr>
      <w: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AE379A" w:rsidRDefault="00AE379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9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jc w:val="right"/>
      </w:pPr>
      <w:r>
        <w:t>Президент</w:t>
      </w:r>
    </w:p>
    <w:p w:rsidR="00AE379A" w:rsidRDefault="00AE379A">
      <w:pPr>
        <w:pStyle w:val="ConsPlusNormal"/>
        <w:jc w:val="right"/>
      </w:pPr>
      <w:r>
        <w:t>Республики Татарстан</w:t>
      </w:r>
    </w:p>
    <w:p w:rsidR="00AE379A" w:rsidRDefault="00AE379A">
      <w:pPr>
        <w:pStyle w:val="ConsPlusNormal"/>
        <w:jc w:val="right"/>
      </w:pPr>
      <w:r>
        <w:t>М.Ш.ШАЙМИЕВ</w:t>
      </w:r>
    </w:p>
    <w:p w:rsidR="00AE379A" w:rsidRDefault="00AE379A">
      <w:pPr>
        <w:pStyle w:val="ConsPlusNormal"/>
      </w:pPr>
      <w:r>
        <w:t>Казань, Кремль</w:t>
      </w:r>
    </w:p>
    <w:p w:rsidR="00AE379A" w:rsidRDefault="00AE379A">
      <w:pPr>
        <w:pStyle w:val="ConsPlusNormal"/>
        <w:spacing w:before="200"/>
      </w:pPr>
      <w:r>
        <w:t>12 мая 2003 года</w:t>
      </w:r>
    </w:p>
    <w:p w:rsidR="00AE379A" w:rsidRDefault="00AE379A">
      <w:pPr>
        <w:pStyle w:val="ConsPlusNormal"/>
        <w:spacing w:before="200"/>
      </w:pPr>
      <w:r>
        <w:t>N 16-ЗРТ</w:t>
      </w: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jc w:val="both"/>
      </w:pPr>
    </w:p>
    <w:p w:rsidR="00AE379A" w:rsidRDefault="00AE37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776" w:rsidRDefault="00D34776"/>
    <w:sectPr w:rsidR="00D34776" w:rsidSect="0056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9A"/>
    <w:rsid w:val="00AE379A"/>
    <w:rsid w:val="00D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7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7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37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7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37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37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8B16A0C547281D6AB9CAB87B3B1D0AEB5391E8ED940A857943DEEBC169DFAC34416A40ACD5774335D3C68C80AAES873G" TargetMode="External"/><Relationship Id="rId13" Type="http://schemas.openxmlformats.org/officeDocument/2006/relationships/hyperlink" Target="consultantplus://offline/ref=9ED9ED54BBBB489923A7D9927BAAB8B16A0C547281D7AA91A58CB3B1D0AEB5391E8ED940A857943DEEBC169DF4C34416A40ACD5774335D3C68C80AAES873G" TargetMode="External"/><Relationship Id="rId18" Type="http://schemas.openxmlformats.org/officeDocument/2006/relationships/hyperlink" Target="consultantplus://offline/ref=9ED9ED54BBBB489923A7C79F6DC6E5BA6A060E7782D5A7CEFED1B5E68FFEB36C5ECEDF15EB13993DE6B742CCB99D1D45E241C05D682F5D36S774G" TargetMode="External"/><Relationship Id="rId26" Type="http://schemas.openxmlformats.org/officeDocument/2006/relationships/hyperlink" Target="consultantplus://offline/ref=9ED9ED54BBBB489923A7D9927BAAB8B16A0C547281D7AA91A58CB3B1D0AEB5391E8ED940A857943DEEBC169FFAC34416A40ACD5774335D3C68C80AAES873G" TargetMode="External"/><Relationship Id="rId39" Type="http://schemas.openxmlformats.org/officeDocument/2006/relationships/hyperlink" Target="consultantplus://offline/ref=9ED9ED54BBBB489923A7D9927BAAB8B16A0C547281D7AA91A58CB3B1D0AEB5391E8ED940A857943DEEBC169EFAC34416A40ACD5774335D3C68C80AAES87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D9ED54BBBB489923A7D9927BAAB8B16A0C547281D6AB9CAB87B3B1D0AEB5391E8ED940A857943DEEBC169DFAC34416A40ACD5774335D3C68C80AAES873G" TargetMode="External"/><Relationship Id="rId34" Type="http://schemas.openxmlformats.org/officeDocument/2006/relationships/hyperlink" Target="consultantplus://offline/ref=9ED9ED54BBBB489923A7D9927BAAB8B16A0C547281D7AA91A58CB3B1D0AEB5391E8ED940A857943DEEBC169EFEC34416A40ACD5774335D3C68C80AAES873G" TargetMode="External"/><Relationship Id="rId7" Type="http://schemas.openxmlformats.org/officeDocument/2006/relationships/hyperlink" Target="consultantplus://offline/ref=9ED9ED54BBBB489923A7D9927BAAB8B16A0C547281D7AA91A58CB3B1D0AEB5391E8ED940A857943DEEBC169DFAC34416A40ACD5774335D3C68C80AAES873G" TargetMode="External"/><Relationship Id="rId12" Type="http://schemas.openxmlformats.org/officeDocument/2006/relationships/hyperlink" Target="consultantplus://offline/ref=9ED9ED54BBBB489923A7C79F6DC6E5BA6A060E7782D5A7CEFED1B5E68FFEB36C5ECEDF15EB13993DE6B742CCB99D1D45E241C05D682F5D36S774G" TargetMode="External"/><Relationship Id="rId17" Type="http://schemas.openxmlformats.org/officeDocument/2006/relationships/hyperlink" Target="consultantplus://offline/ref=9ED9ED54BBBB489923A7D9927BAAB8B16A0C547281D7AA91A58CB3B1D0AEB5391E8ED940A857943DEEBC169CF8C34416A40ACD5774335D3C68C80AAES873G" TargetMode="External"/><Relationship Id="rId25" Type="http://schemas.openxmlformats.org/officeDocument/2006/relationships/hyperlink" Target="consultantplus://offline/ref=9ED9ED54BBBB489923A7D9927BAAB8B16A0C547281D7AA91A58CB3B1D0AEB5391E8ED940A857943DEEBC169FF8C34416A40ACD5774335D3C68C80AAES873G" TargetMode="External"/><Relationship Id="rId33" Type="http://schemas.openxmlformats.org/officeDocument/2006/relationships/hyperlink" Target="consultantplus://offline/ref=9ED9ED54BBBB489923A7D9927BAAB8B16A0C547281D7AA91A58CB3B1D0AEB5391E8ED940A857943DEEBC169EFFC34416A40ACD5774335D3C68C80AAES873G" TargetMode="External"/><Relationship Id="rId38" Type="http://schemas.openxmlformats.org/officeDocument/2006/relationships/hyperlink" Target="consultantplus://offline/ref=9ED9ED54BBBB489923A7D9927BAAB8B16A0C547281D0A49DAB83B3B1D0AEB5391E8ED940BA57CC31ECBE089DF5D61247E2S57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D9ED54BBBB489923A7D9927BAAB8B16A0C547281D7AA91A58CB3B1D0AEB5391E8ED940A857943DEEBC169CFEC34416A40ACD5774335D3C68C80AAES873G" TargetMode="External"/><Relationship Id="rId20" Type="http://schemas.openxmlformats.org/officeDocument/2006/relationships/hyperlink" Target="consultantplus://offline/ref=9ED9ED54BBBB489923A7D9927BAAB8B16A0C547281D7AA91A58CB3B1D0AEB5391E8ED940A857943DEEBC169CF5C34416A40ACD5774335D3C68C80AAES873G" TargetMode="External"/><Relationship Id="rId29" Type="http://schemas.openxmlformats.org/officeDocument/2006/relationships/hyperlink" Target="consultantplus://offline/ref=9ED9ED54BBBB489923A7D9927BAAB8B16A0C547286DCA49FA08EEEBBD8F7B93B19818657AF1E983CEEBE1E95F69C4103B552C257682D552A74CA08SA7E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9ED54BBBB489923A7D9927BAAB8B16A0C547288D2AB98AB8EEEBBD8F7B93B19818657AF1E983CEEBC169AF69C4103B552C257682D552A74CA08SA7EG" TargetMode="External"/><Relationship Id="rId11" Type="http://schemas.openxmlformats.org/officeDocument/2006/relationships/hyperlink" Target="consultantplus://offline/ref=9ED9ED54BBBB489923A7D9927BAAB8B16A0C547286DCA49FA08EEEBBD8F7B93B19818645AF46943EECA21695E3CA1045SE72G" TargetMode="External"/><Relationship Id="rId24" Type="http://schemas.openxmlformats.org/officeDocument/2006/relationships/hyperlink" Target="consultantplus://offline/ref=9ED9ED54BBBB489923A7C79F6DC6E5BA6A060E7782D5A7CEFED1B5E68FFEB36C5ECEDF15EB13993BECB742CCB99D1D45E241C05D682F5D36S774G" TargetMode="External"/><Relationship Id="rId32" Type="http://schemas.openxmlformats.org/officeDocument/2006/relationships/hyperlink" Target="consultantplus://offline/ref=9ED9ED54BBBB489923A7C79F6DC6E5BA6A060E7782D5A7CEFED1B5E68FFEB36C4CCE8719E911873CE6A2149DFFSC7AG" TargetMode="External"/><Relationship Id="rId37" Type="http://schemas.openxmlformats.org/officeDocument/2006/relationships/hyperlink" Target="consultantplus://offline/ref=9ED9ED54BBBB489923A7C79F6DC6E5BA6D06097A84D1A7CEFED1B5E68FFEB36C5ECEDF15EB139934E6B742CCB99D1D45E241C05D682F5D36S774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D9ED54BBBB489923A7D9927BAAB8B16A0C547281D7AA91A58CB3B1D0AEB5391E8ED940A857943DEEBC169CFFC34416A40ACD5774335D3C68C80AAES873G" TargetMode="External"/><Relationship Id="rId23" Type="http://schemas.openxmlformats.org/officeDocument/2006/relationships/hyperlink" Target="consultantplus://offline/ref=9ED9ED54BBBB489923A7D9927BAAB8B16A0C547281D7AA91A58CB3B1D0AEB5391E8ED940A857943DEEBC169FFFC34416A40ACD5774335D3C68C80AAES873G" TargetMode="External"/><Relationship Id="rId28" Type="http://schemas.openxmlformats.org/officeDocument/2006/relationships/hyperlink" Target="consultantplus://offline/ref=9ED9ED54BBBB489923A7D9927BAAB8B16A0C547281D7AA91A58CB3B1D0AEB5391E8ED940A857943DEEBC169FF4C34416A40ACD5774335D3C68C80AAES873G" TargetMode="External"/><Relationship Id="rId36" Type="http://schemas.openxmlformats.org/officeDocument/2006/relationships/hyperlink" Target="consultantplus://offline/ref=9ED9ED54BBBB489923A7D9927BAAB8B16A0C547281D7AA91A58CB3B1D0AEB5391E8ED940A857943DEEBC169EFBC34416A40ACD5774335D3C68C80AAES873G" TargetMode="External"/><Relationship Id="rId10" Type="http://schemas.openxmlformats.org/officeDocument/2006/relationships/hyperlink" Target="consultantplus://offline/ref=9ED9ED54BBBB489923A7C79F6DC6E5BA6B0F0D7A8B83F0CCAF84BBE387AEE97C4887D016F5139122ECBC14S97FG" TargetMode="External"/><Relationship Id="rId19" Type="http://schemas.openxmlformats.org/officeDocument/2006/relationships/hyperlink" Target="consultantplus://offline/ref=9ED9ED54BBBB489923A7C79F6DC6E5BA6A060E7782D5A7CEFED1B5E68FFEB36C5ECEDF15EB13993DE6B742CCB99D1D45E241C05D682F5D36S774G" TargetMode="External"/><Relationship Id="rId31" Type="http://schemas.openxmlformats.org/officeDocument/2006/relationships/hyperlink" Target="consultantplus://offline/ref=9ED9ED54BBBB489923A7D9927BAAB8B16A0C547281D7AA91A58CB3B1D0AEB5391E8ED940A857943DEEBC169EFDC34416A40ACD5774335D3C68C80AAES8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9ED54BBBB489923A7C79F6DC6E5BA6A060E7782D5A7CEFED1B5E68FFEB36C5ECEDF15EB13993DE7B742CCB99D1D45E241C05D682F5D36S774G" TargetMode="External"/><Relationship Id="rId14" Type="http://schemas.openxmlformats.org/officeDocument/2006/relationships/hyperlink" Target="consultantplus://offline/ref=9ED9ED54BBBB489923A7D9927BAAB8B16A0C547281D7AA91A58CB3B1D0AEB5391E8ED940A857943DEEBC169CFCC34416A40ACD5774335D3C68C80AAES873G" TargetMode="External"/><Relationship Id="rId22" Type="http://schemas.openxmlformats.org/officeDocument/2006/relationships/hyperlink" Target="consultantplus://offline/ref=9ED9ED54BBBB489923A7D9927BAAB8B16A0C547281D7AA91A58CB3B1D0AEB5391E8ED940A857943DEEBC169FFDC34416A40ACD5774335D3C68C80AAES873G" TargetMode="External"/><Relationship Id="rId27" Type="http://schemas.openxmlformats.org/officeDocument/2006/relationships/hyperlink" Target="consultantplus://offline/ref=9ED9ED54BBBB489923A7C79F6DC6E5BA6A060E7782D5A7CEFED1B5E68FFEB36C5ECEDF15EB13993BE8B742CCB99D1D45E241C05D682F5D36S774G" TargetMode="External"/><Relationship Id="rId30" Type="http://schemas.openxmlformats.org/officeDocument/2006/relationships/hyperlink" Target="consultantplus://offline/ref=9ED9ED54BBBB489923A7C79F6DC6E5BA6A060E7782D5A7CEFED1B5E68FFEB36C5ECEDF15EB13993AEFB742CCB99D1D45E241C05D682F5D36S774G" TargetMode="External"/><Relationship Id="rId35" Type="http://schemas.openxmlformats.org/officeDocument/2006/relationships/hyperlink" Target="consultantplus://offline/ref=9ED9ED54BBBB489923A7D9927BAAB8B16A0C547281D7AA91A58CB3B1D0AEB5391E8ED940A857943DEEBC169EF8C34416A40ACD5774335D3C68C80AAES8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YuristSovet</dc:creator>
  <cp:keywords/>
  <dc:description/>
  <cp:lastModifiedBy/>
  <cp:revision>1</cp:revision>
  <dcterms:created xsi:type="dcterms:W3CDTF">2022-08-22T06:59:00Z</dcterms:created>
</cp:coreProperties>
</file>