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77" w:rsidRDefault="00603D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1889760</wp:posOffset>
                </wp:positionV>
                <wp:extent cx="1362075" cy="42862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3DA5" w:rsidRPr="002445B2" w:rsidRDefault="00603D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45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9.45pt;margin-top:148.8pt;width:107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" fillcolor="white [3201]" stroked="f" strokeweight=".5pt">
                <v:textbox>
                  <w:txbxContent>
                    <w:p w:rsidR="00603DA5" w:rsidRPr="002445B2" w:rsidRDefault="00603D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45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№11</w:t>
                      </w:r>
                    </w:p>
                  </w:txbxContent>
                </v:textbox>
              </v:shape>
            </w:pict>
          </mc:Fallback>
        </mc:AlternateContent>
      </w:r>
      <w:r w:rsidR="00522A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1889760</wp:posOffset>
                </wp:positionV>
                <wp:extent cx="1428750" cy="3619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A5E" w:rsidRPr="002445B2" w:rsidRDefault="00603D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45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margin-left:43.2pt;margin-top:148.8pt;width:112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" fillcolor="white [3201]" stroked="f" strokeweight=".5pt">
                <v:textbox>
                  <w:txbxContent>
                    <w:p w:rsidR="00522A5E" w:rsidRPr="002445B2" w:rsidRDefault="00603D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45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30.01.2024</w:t>
                      </w:r>
                    </w:p>
                  </w:txbxContent>
                </v:textbox>
              </v:shape>
            </w:pict>
          </mc:Fallback>
        </mc:AlternateContent>
      </w:r>
      <w:r w:rsidR="00522A5E">
        <w:rPr>
          <w:noProof/>
          <w:lang w:eastAsia="ru-RU"/>
        </w:rPr>
        <w:drawing>
          <wp:inline distT="0" distB="0" distL="0" distR="0" wp14:anchorId="20F90B12" wp14:editId="3306E75C">
            <wp:extent cx="5934075" cy="273367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9"/>
        <w:gridCol w:w="4106"/>
      </w:tblGrid>
      <w:tr w:rsidR="00522A5E" w:rsidRPr="002445B2" w:rsidTr="00846C7D">
        <w:tc>
          <w:tcPr>
            <w:tcW w:w="6204" w:type="dxa"/>
          </w:tcPr>
          <w:p w:rsidR="00522A5E" w:rsidRPr="002445B2" w:rsidRDefault="00522A5E" w:rsidP="00846C7D">
            <w:pPr>
              <w:spacing w:line="240" w:lineRule="atLeast"/>
              <w:rPr>
                <w:sz w:val="28"/>
                <w:szCs w:val="28"/>
              </w:rPr>
            </w:pPr>
            <w:r w:rsidRPr="002445B2">
              <w:rPr>
                <w:rFonts w:eastAsia="Times New Roman"/>
                <w:bCs/>
                <w:color w:val="212121"/>
                <w:sz w:val="28"/>
                <w:szCs w:val="28"/>
              </w:rPr>
              <w:t xml:space="preserve">О закладке и ведении электронных </w:t>
            </w:r>
            <w:proofErr w:type="spellStart"/>
            <w:r w:rsidRPr="002445B2">
              <w:rPr>
                <w:rFonts w:eastAsia="Times New Roman"/>
                <w:bCs/>
                <w:color w:val="212121"/>
                <w:sz w:val="28"/>
                <w:szCs w:val="28"/>
              </w:rPr>
              <w:t>похозяйственных</w:t>
            </w:r>
            <w:proofErr w:type="spellEnd"/>
            <w:r w:rsidRPr="002445B2">
              <w:rPr>
                <w:rFonts w:eastAsia="Times New Roman"/>
                <w:bCs/>
                <w:color w:val="212121"/>
                <w:sz w:val="28"/>
                <w:szCs w:val="28"/>
              </w:rPr>
              <w:t xml:space="preserve"> книг учета  </w:t>
            </w:r>
            <w:r w:rsidRPr="002445B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личных подсобных хозяйств граждан   на территории </w:t>
            </w:r>
            <w:proofErr w:type="spellStart"/>
            <w:r w:rsidRPr="002445B2">
              <w:rPr>
                <w:rFonts w:eastAsia="Times New Roman"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 w:rsidRPr="002445B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сельского поселения Верхнеуслонского муниципального района Республики Татарстан  </w:t>
            </w:r>
            <w:r w:rsidRPr="002445B2">
              <w:rPr>
                <w:rFonts w:eastAsia="Times New Roman"/>
                <w:bCs/>
                <w:color w:val="212121"/>
                <w:sz w:val="28"/>
                <w:szCs w:val="28"/>
              </w:rPr>
              <w:t>на 2024- 2028 годы</w:t>
            </w:r>
          </w:p>
        </w:tc>
        <w:tc>
          <w:tcPr>
            <w:tcW w:w="4217" w:type="dxa"/>
          </w:tcPr>
          <w:p w:rsidR="00522A5E" w:rsidRPr="002445B2" w:rsidRDefault="00522A5E" w:rsidP="00846C7D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522A5E" w:rsidRPr="002445B2" w:rsidRDefault="00522A5E" w:rsidP="00522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22A5E" w:rsidRPr="002445B2" w:rsidRDefault="00522A5E" w:rsidP="00522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A5E" w:rsidRPr="002445B2" w:rsidRDefault="00522A5E" w:rsidP="00522A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соответствии со ст. 8 Федерального закона от 07.07.2003 года № 112-ФЗ «О личном подсобном хозяйстве», Федеральным законом Российской федерации  от 06.10.2003 года № 131-ФЗ «Об общих принципах организации местного самоуправления», Приказом Министерства сельского хозяйства Российской Федерации от 27.09.2022 г. № 629 «Об утверждении формы и порядка ведения </w:t>
      </w:r>
      <w:proofErr w:type="spellStart"/>
      <w:r w:rsidRPr="0024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24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книг»,  и в целях учета личных подсобных хозяйств на территории </w:t>
      </w:r>
      <w:proofErr w:type="spellStart"/>
      <w:r w:rsidRPr="0024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Канашского</w:t>
      </w:r>
      <w:proofErr w:type="spellEnd"/>
      <w:r w:rsidRPr="0024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Верхнеуслонского муниципального района Республики Татарстан, </w:t>
      </w:r>
      <w:r w:rsidRPr="002445B2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2445B2">
        <w:rPr>
          <w:rFonts w:ascii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 w:rsidRPr="002445B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Верхнеуслонского муниципального района Республики Татарстан,</w:t>
      </w:r>
      <w:r w:rsidRPr="00244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5E" w:rsidRPr="002445B2" w:rsidRDefault="00522A5E" w:rsidP="00522A5E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2445B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2A5E" w:rsidRPr="002445B2" w:rsidRDefault="00522A5E" w:rsidP="00522A5E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Организовать на территории </w:t>
      </w:r>
      <w:proofErr w:type="spellStart"/>
      <w:r w:rsidRPr="002445B2">
        <w:rPr>
          <w:rFonts w:ascii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 w:rsidRPr="002445B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Верхнеуслонского муниципального района Республики Татарстан</w:t>
      </w: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закладку новых </w:t>
      </w:r>
      <w:proofErr w:type="spellStart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похозяйственных</w:t>
      </w:r>
      <w:proofErr w:type="spellEnd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 учета личных подсобных хозяйств, сроком на пять лет на 2024-2028 годы в электронной форме в количестве 3</w:t>
      </w:r>
      <w:r w:rsidR="00FE4000"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книг, согласно приложения №1</w:t>
      </w:r>
    </w:p>
    <w:p w:rsidR="00522A5E" w:rsidRPr="002445B2" w:rsidRDefault="00522A5E" w:rsidP="00522A5E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522A5E" w:rsidRPr="002445B2" w:rsidRDefault="00522A5E" w:rsidP="00522A5E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Записи в </w:t>
      </w:r>
      <w:proofErr w:type="spellStart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похозяйственные</w:t>
      </w:r>
      <w:proofErr w:type="spellEnd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книги производить на основании сведений, предоставляемых на добровольной основе главой личного подсобного хозяйства или иными членами личного подсобного хозяйства.</w:t>
      </w:r>
    </w:p>
    <w:p w:rsidR="00522A5E" w:rsidRPr="002445B2" w:rsidRDefault="00522A5E" w:rsidP="00522A5E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 ведении </w:t>
      </w:r>
      <w:proofErr w:type="spellStart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похозяйственных</w:t>
      </w:r>
      <w:proofErr w:type="spellEnd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 необходимо обеспечить конфиденциальность </w:t>
      </w: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информации, предоставляемую гражданами, ведущими хозяйство, её сохранность </w:t>
      </w: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и защиту в соответствии с законодательством Российской Федерации.</w:t>
      </w:r>
    </w:p>
    <w:p w:rsidR="00522A5E" w:rsidRPr="002445B2" w:rsidRDefault="00522A5E" w:rsidP="00522A5E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Ответственным за ведение </w:t>
      </w:r>
      <w:proofErr w:type="spellStart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похозяйственных</w:t>
      </w:r>
      <w:proofErr w:type="spellEnd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 в установленном порядке и их </w:t>
      </w: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сохранность назначить Главу </w:t>
      </w:r>
      <w:proofErr w:type="spellStart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Канашского</w:t>
      </w:r>
      <w:proofErr w:type="spellEnd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Валькова</w:t>
      </w:r>
      <w:proofErr w:type="spellEnd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Николая Николаевича</w:t>
      </w:r>
    </w:p>
    <w:p w:rsidR="00522A5E" w:rsidRPr="002445B2" w:rsidRDefault="00522A5E" w:rsidP="00522A5E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Признать утратившим силу Постановление Исполнительного комитета </w:t>
      </w:r>
      <w:proofErr w:type="spellStart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Канашского</w:t>
      </w:r>
      <w:proofErr w:type="spellEnd"/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Верхнеуслонского муниципального района Респуб</w:t>
      </w:r>
      <w:r w:rsidR="00FE4000"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лики Татарстан от 30.06.2022 №23</w:t>
      </w: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</w:t>
      </w:r>
      <w:r w:rsidR="00FE4000" w:rsidRPr="00244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proofErr w:type="spellStart"/>
      <w:proofErr w:type="gramStart"/>
      <w:r w:rsidR="00FE4000" w:rsidRPr="002445B2">
        <w:rPr>
          <w:rFonts w:ascii="Times New Roman" w:hAnsi="Times New Roman" w:cs="Times New Roman"/>
          <w:bCs/>
          <w:color w:val="000000"/>
          <w:sz w:val="28"/>
          <w:szCs w:val="28"/>
        </w:rPr>
        <w:t>перезакладке</w:t>
      </w:r>
      <w:proofErr w:type="spellEnd"/>
      <w:r w:rsidR="00FE4000" w:rsidRPr="00244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4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новых</w:t>
      </w:r>
      <w:proofErr w:type="gramEnd"/>
      <w:r w:rsidRPr="00244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45B2">
        <w:rPr>
          <w:rFonts w:ascii="Times New Roman" w:hAnsi="Times New Roman" w:cs="Times New Roman"/>
          <w:bCs/>
          <w:color w:val="000000"/>
          <w:sz w:val="28"/>
          <w:szCs w:val="28"/>
        </w:rPr>
        <w:t>похозяйственных</w:t>
      </w:r>
      <w:proofErr w:type="spellEnd"/>
      <w:r w:rsidRPr="00244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книг учета личных подсобных хозяйств на период с 2022-2027 годы на территории </w:t>
      </w:r>
      <w:proofErr w:type="spellStart"/>
      <w:r w:rsidRPr="002445B2">
        <w:rPr>
          <w:rFonts w:ascii="Times New Roman" w:hAnsi="Times New Roman" w:cs="Times New Roman"/>
          <w:bCs/>
          <w:color w:val="000000"/>
          <w:sz w:val="28"/>
          <w:szCs w:val="28"/>
        </w:rPr>
        <w:t>Канашского</w:t>
      </w:r>
      <w:proofErr w:type="spellEnd"/>
      <w:r w:rsidRPr="00244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Верхнеуслонского муниципального района Республики Татарстан"</w:t>
      </w:r>
      <w:r w:rsidRPr="00244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22A5E" w:rsidRPr="002445B2" w:rsidRDefault="00522A5E" w:rsidP="00522A5E">
      <w:pPr>
        <w:pStyle w:val="a4"/>
        <w:numPr>
          <w:ilvl w:val="0"/>
          <w:numId w:val="1"/>
        </w:numPr>
        <w:tabs>
          <w:tab w:val="left" w:pos="966"/>
        </w:tabs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5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Разместить настоящее постановление на официальном сайте Верхнеуслонского муниципального района и на информационных стендах </w:t>
      </w:r>
      <w:proofErr w:type="spellStart"/>
      <w:r w:rsidRPr="002445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Канашского</w:t>
      </w:r>
      <w:proofErr w:type="spellEnd"/>
      <w:r w:rsidRPr="002445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22A5E" w:rsidRPr="002445B2" w:rsidRDefault="00522A5E" w:rsidP="00522A5E">
      <w:pPr>
        <w:pStyle w:val="a4"/>
        <w:numPr>
          <w:ilvl w:val="0"/>
          <w:numId w:val="1"/>
        </w:numPr>
        <w:tabs>
          <w:tab w:val="left" w:pos="966"/>
        </w:tabs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5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22A5E" w:rsidRPr="002445B2" w:rsidRDefault="00522A5E" w:rsidP="00522A5E">
      <w:pPr>
        <w:autoSpaceDE w:val="0"/>
        <w:autoSpaceDN w:val="0"/>
        <w:adjustRightInd w:val="0"/>
        <w:spacing w:before="60" w:after="60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2A5E" w:rsidRPr="002445B2" w:rsidRDefault="00522A5E" w:rsidP="00522A5E">
      <w:pPr>
        <w:autoSpaceDE w:val="0"/>
        <w:autoSpaceDN w:val="0"/>
        <w:adjustRightInd w:val="0"/>
        <w:spacing w:before="60" w:after="60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2A5E" w:rsidRPr="002445B2" w:rsidRDefault="00522A5E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445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445B2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</w:p>
    <w:p w:rsidR="00522A5E" w:rsidRPr="002445B2" w:rsidRDefault="00522A5E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445B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2445B2">
        <w:rPr>
          <w:rFonts w:ascii="Times New Roman" w:hAnsi="Times New Roman" w:cs="Times New Roman"/>
          <w:sz w:val="28"/>
          <w:szCs w:val="28"/>
        </w:rPr>
        <w:t>Н.Н.Вальков</w:t>
      </w:r>
      <w:proofErr w:type="spellEnd"/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2445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917"/>
      </w:tblGrid>
      <w:tr w:rsidR="00FE4000" w:rsidRPr="002445B2" w:rsidTr="00FE4000">
        <w:trPr>
          <w:trHeight w:val="1964"/>
        </w:trPr>
        <w:tc>
          <w:tcPr>
            <w:tcW w:w="5016" w:type="dxa"/>
          </w:tcPr>
          <w:p w:rsidR="00FE4000" w:rsidRPr="002445B2" w:rsidRDefault="00FE4000" w:rsidP="001F7FD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17" w:type="dxa"/>
            <w:hideMark/>
          </w:tcPr>
          <w:p w:rsidR="00FE4000" w:rsidRPr="002445B2" w:rsidRDefault="00FE4000" w:rsidP="001F7FD6">
            <w:pPr>
              <w:spacing w:after="80"/>
              <w:rPr>
                <w:sz w:val="28"/>
                <w:szCs w:val="28"/>
                <w:lang w:eastAsia="en-US"/>
              </w:rPr>
            </w:pPr>
            <w:r w:rsidRPr="002445B2">
              <w:rPr>
                <w:sz w:val="28"/>
                <w:szCs w:val="28"/>
              </w:rPr>
              <w:t xml:space="preserve">Приложение №1 </w:t>
            </w:r>
          </w:p>
          <w:p w:rsidR="00FE4000" w:rsidRPr="002445B2" w:rsidRDefault="00FE4000" w:rsidP="001F7FD6">
            <w:pPr>
              <w:rPr>
                <w:sz w:val="28"/>
                <w:szCs w:val="28"/>
              </w:rPr>
            </w:pPr>
            <w:r w:rsidRPr="002445B2">
              <w:rPr>
                <w:sz w:val="28"/>
                <w:szCs w:val="28"/>
              </w:rPr>
              <w:t xml:space="preserve">к Постановлению Исполнительного комитета </w:t>
            </w:r>
            <w:proofErr w:type="spellStart"/>
            <w:r w:rsidRPr="002445B2">
              <w:rPr>
                <w:sz w:val="28"/>
                <w:szCs w:val="28"/>
              </w:rPr>
              <w:t>Канашского</w:t>
            </w:r>
            <w:proofErr w:type="spellEnd"/>
            <w:r w:rsidRPr="002445B2">
              <w:rPr>
                <w:sz w:val="28"/>
                <w:szCs w:val="28"/>
              </w:rPr>
              <w:t xml:space="preserve"> сельского поселения Верхнеуслонского муниципального района Республики Татарстан </w:t>
            </w:r>
          </w:p>
          <w:p w:rsidR="00FE4000" w:rsidRPr="002445B2" w:rsidRDefault="00FE4000" w:rsidP="001F7FD6">
            <w:pPr>
              <w:rPr>
                <w:sz w:val="28"/>
                <w:szCs w:val="28"/>
                <w:lang w:eastAsia="en-US"/>
              </w:rPr>
            </w:pPr>
            <w:r w:rsidRPr="002445B2">
              <w:rPr>
                <w:sz w:val="28"/>
                <w:szCs w:val="28"/>
              </w:rPr>
              <w:t>№11 от 30.01.2024</w:t>
            </w:r>
          </w:p>
        </w:tc>
      </w:tr>
    </w:tbl>
    <w:p w:rsidR="00FE4000" w:rsidRPr="002445B2" w:rsidRDefault="00FE4000" w:rsidP="00FE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FE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445B2" w:rsidRDefault="002445B2" w:rsidP="00FE400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Список </w:t>
      </w:r>
      <w:r w:rsidR="00FE4000" w:rsidRPr="002445B2">
        <w:rPr>
          <w:bCs/>
          <w:color w:val="000000"/>
          <w:sz w:val="28"/>
          <w:szCs w:val="28"/>
        </w:rPr>
        <w:t xml:space="preserve"> </w:t>
      </w:r>
      <w:proofErr w:type="spellStart"/>
      <w:r w:rsidR="00FE4000" w:rsidRPr="002445B2">
        <w:rPr>
          <w:bCs/>
          <w:color w:val="000000"/>
          <w:sz w:val="28"/>
          <w:szCs w:val="28"/>
        </w:rPr>
        <w:t>похозяйственных</w:t>
      </w:r>
      <w:proofErr w:type="spellEnd"/>
      <w:proofErr w:type="gramEnd"/>
      <w:r w:rsidR="00FE4000" w:rsidRPr="002445B2">
        <w:rPr>
          <w:bCs/>
          <w:color w:val="000000"/>
          <w:sz w:val="28"/>
          <w:szCs w:val="28"/>
        </w:rPr>
        <w:t xml:space="preserve"> книг</w:t>
      </w:r>
      <w:bookmarkStart w:id="0" w:name="_GoBack"/>
      <w:bookmarkEnd w:id="0"/>
    </w:p>
    <w:p w:rsidR="00FE4000" w:rsidRPr="002445B2" w:rsidRDefault="00FE4000" w:rsidP="002445B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45B2">
        <w:rPr>
          <w:color w:val="000000"/>
          <w:sz w:val="28"/>
          <w:szCs w:val="28"/>
        </w:rPr>
        <w:t xml:space="preserve"> </w:t>
      </w:r>
      <w:r w:rsidR="002445B2">
        <w:rPr>
          <w:color w:val="000000"/>
          <w:sz w:val="28"/>
          <w:szCs w:val="28"/>
        </w:rPr>
        <w:t>д</w:t>
      </w:r>
      <w:r w:rsidRPr="002445B2">
        <w:rPr>
          <w:color w:val="000000"/>
          <w:sz w:val="28"/>
          <w:szCs w:val="28"/>
        </w:rPr>
        <w:t>ля</w:t>
      </w:r>
      <w:r w:rsidR="002445B2">
        <w:rPr>
          <w:color w:val="000000"/>
          <w:sz w:val="28"/>
          <w:szCs w:val="28"/>
        </w:rPr>
        <w:t xml:space="preserve"> </w:t>
      </w:r>
      <w:r w:rsidRPr="002445B2">
        <w:rPr>
          <w:color w:val="000000"/>
          <w:sz w:val="28"/>
          <w:szCs w:val="28"/>
        </w:rPr>
        <w:t xml:space="preserve">учета личных подсобных хозяйств </w:t>
      </w:r>
      <w:proofErr w:type="spellStart"/>
      <w:r w:rsidRPr="002445B2">
        <w:rPr>
          <w:color w:val="000000"/>
          <w:sz w:val="28"/>
          <w:szCs w:val="28"/>
        </w:rPr>
        <w:t>Канашского</w:t>
      </w:r>
      <w:proofErr w:type="spellEnd"/>
      <w:r w:rsidRPr="002445B2">
        <w:rPr>
          <w:color w:val="000000"/>
          <w:sz w:val="28"/>
          <w:szCs w:val="28"/>
        </w:rPr>
        <w:t xml:space="preserve"> сельского поселения Верхнеуслонского муниципального района </w:t>
      </w:r>
    </w:p>
    <w:p w:rsidR="00FE4000" w:rsidRPr="002445B2" w:rsidRDefault="00FE4000" w:rsidP="00FE4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000" w:rsidRPr="002445B2" w:rsidRDefault="00FE4000" w:rsidP="00FE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15" w:type="dxa"/>
        <w:tblInd w:w="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677"/>
        <w:gridCol w:w="2410"/>
        <w:gridCol w:w="3402"/>
        <w:gridCol w:w="1108"/>
      </w:tblGrid>
      <w:tr w:rsidR="00FE4000" w:rsidRPr="002445B2" w:rsidTr="00FE400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000" w:rsidRPr="002445B2" w:rsidRDefault="00FE4000" w:rsidP="001F7FD6">
            <w:pPr>
              <w:spacing w:after="12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книги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000" w:rsidRPr="002445B2" w:rsidRDefault="00FE4000" w:rsidP="001F7FD6">
            <w:pPr>
              <w:spacing w:after="12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ведения книги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000" w:rsidRPr="002445B2" w:rsidRDefault="00FE4000" w:rsidP="001F7F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населенного пункта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000" w:rsidRPr="002445B2" w:rsidRDefault="00FE4000" w:rsidP="00FE40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E4000" w:rsidRPr="002445B2" w:rsidRDefault="00FE4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000" w:rsidRPr="002445B2" w:rsidRDefault="00FE4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000" w:rsidRPr="002445B2" w:rsidRDefault="00FE4000" w:rsidP="001F7F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000" w:rsidRPr="002445B2" w:rsidTr="006A4D7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000" w:rsidRPr="002445B2" w:rsidRDefault="00FE4000" w:rsidP="001F7FD6">
            <w:pPr>
              <w:spacing w:after="12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Книга№ 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000" w:rsidRPr="002445B2" w:rsidRDefault="00FE4000" w:rsidP="001F7FD6">
            <w:pPr>
              <w:spacing w:after="120" w:line="240" w:lineRule="auto"/>
              <w:ind w:left="124" w:right="1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01.01.2024</w:t>
            </w:r>
          </w:p>
          <w:p w:rsidR="00FE4000" w:rsidRPr="002445B2" w:rsidRDefault="00FE4000" w:rsidP="001F7FD6">
            <w:pPr>
              <w:spacing w:after="120" w:line="240" w:lineRule="auto"/>
              <w:ind w:left="124" w:right="1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00" w:rsidRPr="002445B2" w:rsidRDefault="00FE4000" w:rsidP="001F7F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деревня Канаш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000" w:rsidRPr="002445B2" w:rsidRDefault="00FE4000" w:rsidP="001F7F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  <w:p w:rsidR="00FE4000" w:rsidRPr="002445B2" w:rsidRDefault="00FE4000" w:rsidP="001F7F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</w:p>
          <w:p w:rsidR="00FE4000" w:rsidRPr="002445B2" w:rsidRDefault="00FE4000" w:rsidP="001F7F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ул.Тихая</w:t>
            </w:r>
            <w:proofErr w:type="spellEnd"/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4000" w:rsidRPr="002445B2" w:rsidRDefault="00FE4000" w:rsidP="001F7F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000" w:rsidRPr="002445B2" w:rsidTr="00FE400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000" w:rsidRPr="002445B2" w:rsidRDefault="00FE4000" w:rsidP="00FE4000">
            <w:pPr>
              <w:spacing w:after="12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№2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000" w:rsidRDefault="00FE4000" w:rsidP="00FE4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01.01.2024</w:t>
            </w:r>
          </w:p>
          <w:p w:rsidR="002445B2" w:rsidRPr="002445B2" w:rsidRDefault="002445B2" w:rsidP="00FE4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000" w:rsidRPr="002445B2" w:rsidRDefault="00FE4000" w:rsidP="00FE4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деревня Нижнее Озеро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000" w:rsidRPr="002445B2" w:rsidRDefault="00FE4000" w:rsidP="00FE4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Центральная </w:t>
            </w:r>
          </w:p>
          <w:p w:rsidR="00FE4000" w:rsidRPr="002445B2" w:rsidRDefault="00FE4000" w:rsidP="00FE4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ул.Школьная</w:t>
            </w:r>
            <w:proofErr w:type="spellEnd"/>
          </w:p>
          <w:p w:rsidR="00FE4000" w:rsidRPr="002445B2" w:rsidRDefault="00FE4000" w:rsidP="00FE4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</w:p>
          <w:p w:rsidR="00FE4000" w:rsidRPr="002445B2" w:rsidRDefault="00FE4000" w:rsidP="00FE4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ул.Боевая</w:t>
            </w:r>
            <w:proofErr w:type="spellEnd"/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4000" w:rsidRPr="002445B2" w:rsidRDefault="00FE4000" w:rsidP="00FE4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000" w:rsidRPr="002445B2" w:rsidTr="00FE400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000" w:rsidRPr="002445B2" w:rsidRDefault="00FE4000" w:rsidP="00FE4000">
            <w:pPr>
              <w:spacing w:after="12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№3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B2" w:rsidRDefault="002445B2" w:rsidP="002445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01.01.2024</w:t>
            </w:r>
          </w:p>
          <w:p w:rsidR="00FE4000" w:rsidRPr="002445B2" w:rsidRDefault="002445B2" w:rsidP="0024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000" w:rsidRPr="002445B2" w:rsidRDefault="00FE4000" w:rsidP="00FE4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деревня Юлдуз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000" w:rsidRPr="002445B2" w:rsidRDefault="00FE4000" w:rsidP="00FE4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Лесная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000" w:rsidRPr="002445B2" w:rsidRDefault="00FE4000" w:rsidP="00FE4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4000" w:rsidRPr="002445B2" w:rsidRDefault="00FE4000" w:rsidP="00FE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FE40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FE40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45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445B2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2445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4000" w:rsidRPr="002445B2" w:rsidRDefault="00FE4000" w:rsidP="00FE400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445B2"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</w:t>
      </w:r>
    </w:p>
    <w:p w:rsidR="00FE4000" w:rsidRPr="002445B2" w:rsidRDefault="00FE4000" w:rsidP="00FE400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445B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445B2">
        <w:rPr>
          <w:rFonts w:ascii="Times New Roman" w:hAnsi="Times New Roman" w:cs="Times New Roman"/>
          <w:sz w:val="28"/>
          <w:szCs w:val="28"/>
        </w:rPr>
        <w:tab/>
      </w:r>
      <w:r w:rsidRPr="002445B2">
        <w:rPr>
          <w:rFonts w:ascii="Times New Roman" w:hAnsi="Times New Roman" w:cs="Times New Roman"/>
          <w:sz w:val="28"/>
          <w:szCs w:val="28"/>
        </w:rPr>
        <w:tab/>
      </w:r>
      <w:r w:rsidRPr="002445B2">
        <w:rPr>
          <w:rFonts w:ascii="Times New Roman" w:hAnsi="Times New Roman" w:cs="Times New Roman"/>
          <w:sz w:val="28"/>
          <w:szCs w:val="28"/>
        </w:rPr>
        <w:tab/>
      </w:r>
      <w:r w:rsidRPr="002445B2">
        <w:rPr>
          <w:rFonts w:ascii="Times New Roman" w:hAnsi="Times New Roman" w:cs="Times New Roman"/>
          <w:sz w:val="28"/>
          <w:szCs w:val="28"/>
        </w:rPr>
        <w:tab/>
      </w:r>
      <w:r w:rsidRPr="002445B2">
        <w:rPr>
          <w:rFonts w:ascii="Times New Roman" w:hAnsi="Times New Roman" w:cs="Times New Roman"/>
          <w:sz w:val="28"/>
          <w:szCs w:val="28"/>
        </w:rPr>
        <w:tab/>
      </w:r>
      <w:r w:rsidRPr="00244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45B2">
        <w:rPr>
          <w:rFonts w:ascii="Times New Roman" w:hAnsi="Times New Roman" w:cs="Times New Roman"/>
          <w:sz w:val="28"/>
          <w:szCs w:val="28"/>
        </w:rPr>
        <w:t>Н.Н.Вальков</w:t>
      </w:r>
      <w:proofErr w:type="spellEnd"/>
      <w:r w:rsidRPr="002445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4000" w:rsidRPr="002445B2" w:rsidRDefault="00FE4000" w:rsidP="00FE400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FE4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FE400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00" w:rsidRPr="002445B2" w:rsidRDefault="00FE4000" w:rsidP="00FE40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FE40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FE40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4000" w:rsidRPr="002445B2" w:rsidRDefault="00FE4000" w:rsidP="00522A5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22A5E" w:rsidRPr="002445B2" w:rsidRDefault="00522A5E" w:rsidP="00522A5E">
      <w:pPr>
        <w:rPr>
          <w:rFonts w:ascii="Times New Roman" w:hAnsi="Times New Roman" w:cs="Times New Roman"/>
          <w:sz w:val="28"/>
          <w:szCs w:val="28"/>
        </w:rPr>
      </w:pPr>
    </w:p>
    <w:p w:rsidR="00522A5E" w:rsidRPr="002445B2" w:rsidRDefault="00522A5E" w:rsidP="00522A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522A5E" w:rsidRPr="002445B2" w:rsidRDefault="00522A5E" w:rsidP="00522A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22A5E" w:rsidRPr="002445B2" w:rsidRDefault="00522A5E">
      <w:pPr>
        <w:rPr>
          <w:rFonts w:ascii="Times New Roman" w:hAnsi="Times New Roman" w:cs="Times New Roman"/>
          <w:sz w:val="28"/>
          <w:szCs w:val="28"/>
        </w:rPr>
      </w:pPr>
    </w:p>
    <w:sectPr w:rsidR="00522A5E" w:rsidRPr="002445B2" w:rsidSect="002445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653D"/>
    <w:multiLevelType w:val="hybridMultilevel"/>
    <w:tmpl w:val="63F630BE"/>
    <w:lvl w:ilvl="0" w:tplc="3348DB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704C6D"/>
    <w:multiLevelType w:val="hybridMultilevel"/>
    <w:tmpl w:val="D88C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93"/>
    <w:rsid w:val="002445B2"/>
    <w:rsid w:val="00392393"/>
    <w:rsid w:val="00522A5E"/>
    <w:rsid w:val="00603DA5"/>
    <w:rsid w:val="00F95477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1BE9"/>
  <w15:chartTrackingRefBased/>
  <w15:docId w15:val="{E2612A5D-846B-4445-8CF2-193D2DDC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A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A5E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FE400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E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4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2024-02-05T08:04:00Z</cp:lastPrinted>
  <dcterms:created xsi:type="dcterms:W3CDTF">2024-02-05T07:31:00Z</dcterms:created>
  <dcterms:modified xsi:type="dcterms:W3CDTF">2024-02-05T08:05:00Z</dcterms:modified>
</cp:coreProperties>
</file>